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3" w:rsidRPr="004257E3" w:rsidRDefault="00BC4063" w:rsidP="00BC4063">
      <w:pPr>
        <w:pStyle w:val="a8"/>
      </w:pPr>
      <w:r w:rsidRPr="004257E3">
        <w:t>АДМИНИСТРАЦИЯ</w:t>
      </w:r>
    </w:p>
    <w:p w:rsidR="00BC4063" w:rsidRPr="004257E3" w:rsidRDefault="00BC4063" w:rsidP="00BC4063">
      <w:pPr>
        <w:jc w:val="center"/>
        <w:rPr>
          <w:sz w:val="44"/>
        </w:rPr>
      </w:pPr>
      <w:r w:rsidRPr="004257E3">
        <w:rPr>
          <w:sz w:val="44"/>
        </w:rPr>
        <w:t>Саянского района</w:t>
      </w:r>
    </w:p>
    <w:p w:rsidR="00BC4063" w:rsidRPr="004257E3" w:rsidRDefault="00BC4063" w:rsidP="00BC4063">
      <w:pPr>
        <w:jc w:val="center"/>
        <w:rPr>
          <w:b/>
          <w:sz w:val="56"/>
        </w:rPr>
      </w:pPr>
      <w:r w:rsidRPr="004257E3">
        <w:rPr>
          <w:b/>
          <w:sz w:val="56"/>
        </w:rPr>
        <w:t xml:space="preserve">ПОСТАНОВЛЕНИЕ </w:t>
      </w:r>
    </w:p>
    <w:p w:rsidR="00BC4063" w:rsidRDefault="00BC4063" w:rsidP="00BC4063">
      <w:pPr>
        <w:jc w:val="center"/>
        <w:rPr>
          <w:sz w:val="32"/>
        </w:rPr>
      </w:pPr>
      <w:r w:rsidRPr="004257E3">
        <w:rPr>
          <w:sz w:val="32"/>
        </w:rPr>
        <w:t>с. Агинское</w:t>
      </w:r>
    </w:p>
    <w:p w:rsidR="00B0273B" w:rsidRPr="004257E3" w:rsidRDefault="00B0273B" w:rsidP="00BC4063">
      <w:pPr>
        <w:jc w:val="center"/>
        <w:rPr>
          <w:sz w:val="32"/>
        </w:rPr>
      </w:pPr>
    </w:p>
    <w:p w:rsidR="00BC4063" w:rsidRPr="00B0273B" w:rsidRDefault="00B0273B" w:rsidP="00BC4063">
      <w:pPr>
        <w:pStyle w:val="aa"/>
        <w:ind w:firstLine="0"/>
        <w:rPr>
          <w:sz w:val="28"/>
        </w:rPr>
      </w:pPr>
      <w:r>
        <w:rPr>
          <w:sz w:val="28"/>
        </w:rPr>
        <w:t>09.01.2017</w:t>
      </w:r>
      <w:r w:rsidR="00BC4063" w:rsidRPr="004257E3">
        <w:rPr>
          <w:sz w:val="28"/>
        </w:rPr>
        <w:t xml:space="preserve">                                                                                          </w:t>
      </w:r>
      <w:r w:rsidR="00BC4063">
        <w:rPr>
          <w:sz w:val="28"/>
        </w:rPr>
        <w:t xml:space="preserve">    </w:t>
      </w:r>
      <w:r w:rsidR="00BC4063" w:rsidRPr="004257E3">
        <w:rPr>
          <w:sz w:val="28"/>
        </w:rPr>
        <w:t xml:space="preserve">№ </w:t>
      </w:r>
      <w:r>
        <w:rPr>
          <w:sz w:val="28"/>
        </w:rPr>
        <w:t>5-п</w:t>
      </w:r>
    </w:p>
    <w:p w:rsidR="00BC4063" w:rsidRPr="004257E3" w:rsidRDefault="00BC4063" w:rsidP="00BC4063">
      <w:pPr>
        <w:pStyle w:val="aa"/>
        <w:ind w:firstLine="0"/>
        <w:rPr>
          <w:sz w:val="26"/>
          <w:szCs w:val="26"/>
        </w:rPr>
      </w:pPr>
    </w:p>
    <w:p w:rsidR="00BC4063" w:rsidRPr="0006063F" w:rsidRDefault="00BC4063" w:rsidP="00BC4063">
      <w:pPr>
        <w:rPr>
          <w:sz w:val="27"/>
          <w:szCs w:val="27"/>
        </w:rPr>
      </w:pPr>
      <w:r w:rsidRPr="0006063F">
        <w:rPr>
          <w:sz w:val="27"/>
          <w:szCs w:val="27"/>
        </w:rPr>
        <w:t xml:space="preserve">Об утверждении муниципального задания </w:t>
      </w:r>
    </w:p>
    <w:p w:rsidR="00BC4063" w:rsidRPr="0006063F" w:rsidRDefault="00BC4063" w:rsidP="00BC4063">
      <w:pPr>
        <w:rPr>
          <w:sz w:val="27"/>
          <w:szCs w:val="27"/>
        </w:rPr>
      </w:pPr>
      <w:r w:rsidRPr="0006063F">
        <w:rPr>
          <w:sz w:val="27"/>
          <w:szCs w:val="27"/>
        </w:rPr>
        <w:t>МБУК «Ц</w:t>
      </w:r>
      <w:r>
        <w:rPr>
          <w:sz w:val="27"/>
          <w:szCs w:val="27"/>
        </w:rPr>
        <w:t>МК</w:t>
      </w:r>
      <w:r w:rsidRPr="0006063F">
        <w:rPr>
          <w:sz w:val="27"/>
          <w:szCs w:val="27"/>
        </w:rPr>
        <w:t>С Саянского района»</w:t>
      </w:r>
    </w:p>
    <w:p w:rsidR="00BC4063" w:rsidRPr="0006063F" w:rsidRDefault="00BC4063" w:rsidP="00BC4063">
      <w:pPr>
        <w:rPr>
          <w:sz w:val="27"/>
          <w:szCs w:val="27"/>
        </w:rPr>
      </w:pPr>
    </w:p>
    <w:p w:rsidR="00BC4063" w:rsidRPr="0006063F" w:rsidRDefault="00BC4063" w:rsidP="00BC4063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ab/>
        <w:t xml:space="preserve">В соответствии </w:t>
      </w:r>
      <w:r>
        <w:rPr>
          <w:rFonts w:ascii="Times New Roman" w:hAnsi="Times New Roman"/>
          <w:sz w:val="27"/>
          <w:szCs w:val="27"/>
        </w:rPr>
        <w:t xml:space="preserve">с </w:t>
      </w:r>
      <w:r w:rsidRPr="0006063F">
        <w:rPr>
          <w:rFonts w:ascii="Times New Roman" w:hAnsi="Times New Roman"/>
          <w:sz w:val="27"/>
          <w:szCs w:val="27"/>
        </w:rPr>
        <w:t>постановлени</w:t>
      </w:r>
      <w:r>
        <w:rPr>
          <w:rFonts w:ascii="Times New Roman" w:hAnsi="Times New Roman"/>
          <w:sz w:val="27"/>
          <w:szCs w:val="27"/>
        </w:rPr>
        <w:t>ем</w:t>
      </w:r>
      <w:r w:rsidRPr="0006063F">
        <w:rPr>
          <w:rFonts w:ascii="Times New Roman" w:hAnsi="Times New Roman"/>
          <w:sz w:val="27"/>
          <w:szCs w:val="27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ПОСТАНОЛЯЮ:</w:t>
      </w:r>
    </w:p>
    <w:p w:rsidR="00BC4063" w:rsidRDefault="00BC4063" w:rsidP="00BC4063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>Утвердить муниципальное задание муниципально</w:t>
      </w:r>
      <w:r>
        <w:rPr>
          <w:rFonts w:ascii="Times New Roman" w:hAnsi="Times New Roman"/>
          <w:sz w:val="27"/>
          <w:szCs w:val="27"/>
        </w:rPr>
        <w:t>го</w:t>
      </w:r>
      <w:r w:rsidRPr="0006063F">
        <w:rPr>
          <w:rFonts w:ascii="Times New Roman" w:hAnsi="Times New Roman"/>
          <w:sz w:val="27"/>
          <w:szCs w:val="27"/>
        </w:rPr>
        <w:t xml:space="preserve"> бюджетно</w:t>
      </w:r>
      <w:r>
        <w:rPr>
          <w:rFonts w:ascii="Times New Roman" w:hAnsi="Times New Roman"/>
          <w:sz w:val="27"/>
          <w:szCs w:val="27"/>
        </w:rPr>
        <w:t>го</w:t>
      </w:r>
      <w:r w:rsidRPr="0006063F">
        <w:rPr>
          <w:rFonts w:ascii="Times New Roman" w:hAnsi="Times New Roman"/>
          <w:sz w:val="27"/>
          <w:szCs w:val="27"/>
        </w:rPr>
        <w:t xml:space="preserve"> учреждени</w:t>
      </w:r>
      <w:r>
        <w:rPr>
          <w:rFonts w:ascii="Times New Roman" w:hAnsi="Times New Roman"/>
          <w:sz w:val="27"/>
          <w:szCs w:val="27"/>
        </w:rPr>
        <w:t>я</w:t>
      </w:r>
      <w:r w:rsidRPr="0006063F">
        <w:rPr>
          <w:rFonts w:ascii="Times New Roman" w:hAnsi="Times New Roman"/>
          <w:sz w:val="27"/>
          <w:szCs w:val="27"/>
        </w:rPr>
        <w:t xml:space="preserve"> культуры «Централизованная </w:t>
      </w:r>
      <w:proofErr w:type="spellStart"/>
      <w:r w:rsidRPr="006B6446">
        <w:rPr>
          <w:rFonts w:ascii="Times New Roman" w:hAnsi="Times New Roman"/>
          <w:sz w:val="27"/>
          <w:szCs w:val="27"/>
        </w:rPr>
        <w:t>межпоселенческая</w:t>
      </w:r>
      <w:proofErr w:type="spellEnd"/>
      <w:r w:rsidRPr="006B6446">
        <w:rPr>
          <w:rFonts w:ascii="Times New Roman" w:hAnsi="Times New Roman"/>
          <w:sz w:val="27"/>
          <w:szCs w:val="27"/>
        </w:rPr>
        <w:t xml:space="preserve">  клубная</w:t>
      </w:r>
      <w:r w:rsidRPr="0006063F">
        <w:rPr>
          <w:rFonts w:ascii="Times New Roman" w:hAnsi="Times New Roman"/>
          <w:sz w:val="27"/>
          <w:szCs w:val="27"/>
        </w:rPr>
        <w:t xml:space="preserve"> система Саянского района» на 201</w:t>
      </w:r>
      <w:r>
        <w:rPr>
          <w:rFonts w:ascii="Times New Roman" w:hAnsi="Times New Roman"/>
          <w:sz w:val="27"/>
          <w:szCs w:val="27"/>
        </w:rPr>
        <w:t>7</w:t>
      </w:r>
      <w:r w:rsidRPr="0006063F">
        <w:rPr>
          <w:rFonts w:ascii="Times New Roman" w:hAnsi="Times New Roman"/>
          <w:sz w:val="27"/>
          <w:szCs w:val="27"/>
        </w:rPr>
        <w:t xml:space="preserve"> год и на плановый период 201</w:t>
      </w:r>
      <w:r>
        <w:rPr>
          <w:rFonts w:ascii="Times New Roman" w:hAnsi="Times New Roman"/>
          <w:sz w:val="27"/>
          <w:szCs w:val="27"/>
        </w:rPr>
        <w:t>8</w:t>
      </w:r>
      <w:r w:rsidRPr="0006063F">
        <w:rPr>
          <w:rFonts w:ascii="Times New Roman" w:hAnsi="Times New Roman"/>
          <w:sz w:val="27"/>
          <w:szCs w:val="27"/>
        </w:rPr>
        <w:t xml:space="preserve"> и 201</w:t>
      </w:r>
      <w:r>
        <w:rPr>
          <w:rFonts w:ascii="Times New Roman" w:hAnsi="Times New Roman"/>
          <w:sz w:val="27"/>
          <w:szCs w:val="27"/>
        </w:rPr>
        <w:t>9</w:t>
      </w:r>
      <w:r w:rsidRPr="0006063F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>а</w:t>
      </w:r>
      <w:r w:rsidRPr="0006063F">
        <w:rPr>
          <w:rFonts w:ascii="Times New Roman" w:hAnsi="Times New Roman"/>
          <w:sz w:val="27"/>
          <w:szCs w:val="27"/>
        </w:rPr>
        <w:t xml:space="preserve"> (Приложение № 1).</w:t>
      </w:r>
    </w:p>
    <w:p w:rsidR="00BC4063" w:rsidRDefault="00BC4063" w:rsidP="00BC4063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proofErr w:type="gramStart"/>
      <w:r w:rsidRPr="0006063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6063F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района по социальным вопросам (П.С.</w:t>
      </w:r>
      <w:r>
        <w:rPr>
          <w:rFonts w:ascii="Times New Roman" w:hAnsi="Times New Roman"/>
          <w:sz w:val="27"/>
          <w:szCs w:val="27"/>
        </w:rPr>
        <w:t xml:space="preserve"> </w:t>
      </w:r>
      <w:r w:rsidRPr="0006063F">
        <w:rPr>
          <w:rFonts w:ascii="Times New Roman" w:hAnsi="Times New Roman"/>
          <w:sz w:val="27"/>
          <w:szCs w:val="27"/>
        </w:rPr>
        <w:t>Тамошенко).</w:t>
      </w:r>
    </w:p>
    <w:p w:rsidR="00BC4063" w:rsidRDefault="00BC4063" w:rsidP="00BC4063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/>
          <w:sz w:val="27"/>
          <w:szCs w:val="27"/>
        </w:rPr>
        <w:t xml:space="preserve"> 01.01.2017 и подлежит</w:t>
      </w:r>
      <w:r w:rsidRPr="0006063F">
        <w:rPr>
          <w:rFonts w:ascii="Times New Roman" w:hAnsi="Times New Roman"/>
          <w:sz w:val="27"/>
          <w:szCs w:val="27"/>
        </w:rPr>
        <w:t xml:space="preserve"> опубликова</w:t>
      </w:r>
      <w:r>
        <w:rPr>
          <w:rFonts w:ascii="Times New Roman" w:hAnsi="Times New Roman"/>
          <w:sz w:val="27"/>
          <w:szCs w:val="27"/>
        </w:rPr>
        <w:t>нию</w:t>
      </w:r>
      <w:r w:rsidRPr="0006063F">
        <w:rPr>
          <w:rFonts w:ascii="Times New Roman" w:hAnsi="Times New Roman"/>
          <w:sz w:val="27"/>
          <w:szCs w:val="27"/>
        </w:rPr>
        <w:t xml:space="preserve"> на </w:t>
      </w:r>
      <w:proofErr w:type="gramStart"/>
      <w:r w:rsidRPr="0006063F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06063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6063F">
        <w:rPr>
          <w:rFonts w:ascii="Times New Roman" w:hAnsi="Times New Roman"/>
          <w:sz w:val="27"/>
          <w:szCs w:val="27"/>
        </w:rPr>
        <w:t>веб-сайте</w:t>
      </w:r>
      <w:proofErr w:type="spellEnd"/>
      <w:r w:rsidRPr="0006063F">
        <w:rPr>
          <w:rFonts w:ascii="Times New Roman" w:hAnsi="Times New Roman"/>
          <w:sz w:val="27"/>
          <w:szCs w:val="27"/>
        </w:rPr>
        <w:t xml:space="preserve"> Саянского района</w:t>
      </w:r>
      <w:r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Интернет</w:t>
      </w:r>
      <w:r w:rsidRPr="0006063F">
        <w:rPr>
          <w:rFonts w:ascii="Times New Roman" w:hAnsi="Times New Roman"/>
          <w:sz w:val="27"/>
          <w:szCs w:val="27"/>
        </w:rPr>
        <w:t xml:space="preserve">. </w:t>
      </w:r>
    </w:p>
    <w:p w:rsidR="00BC4063" w:rsidRPr="0006063F" w:rsidRDefault="00BC4063" w:rsidP="00BC4063">
      <w:pPr>
        <w:pStyle w:val="aa"/>
        <w:ind w:firstLine="0"/>
        <w:rPr>
          <w:rFonts w:eastAsiaTheme="minorEastAsia"/>
          <w:sz w:val="27"/>
          <w:szCs w:val="27"/>
        </w:rPr>
      </w:pPr>
    </w:p>
    <w:p w:rsidR="00BC4063" w:rsidRPr="0006063F" w:rsidRDefault="00BC4063" w:rsidP="00BC4063">
      <w:pPr>
        <w:pStyle w:val="aa"/>
        <w:ind w:firstLine="0"/>
        <w:rPr>
          <w:rFonts w:eastAsiaTheme="minorEastAsia"/>
          <w:sz w:val="27"/>
          <w:szCs w:val="27"/>
        </w:rPr>
      </w:pPr>
    </w:p>
    <w:p w:rsidR="00BC4063" w:rsidRPr="0006063F" w:rsidRDefault="00BC4063" w:rsidP="00BC4063">
      <w:pPr>
        <w:pStyle w:val="aa"/>
        <w:ind w:firstLine="0"/>
        <w:rPr>
          <w:rFonts w:eastAsiaTheme="minorEastAsia"/>
          <w:sz w:val="27"/>
          <w:szCs w:val="27"/>
        </w:rPr>
      </w:pPr>
    </w:p>
    <w:p w:rsidR="00BC4063" w:rsidRPr="0006063F" w:rsidRDefault="00BC4063" w:rsidP="00BC4063">
      <w:pPr>
        <w:pStyle w:val="aa"/>
        <w:ind w:firstLine="0"/>
        <w:rPr>
          <w:rFonts w:eastAsiaTheme="minorEastAsia"/>
          <w:sz w:val="27"/>
          <w:szCs w:val="27"/>
        </w:rPr>
      </w:pPr>
      <w:r w:rsidRPr="0006063F">
        <w:rPr>
          <w:rFonts w:eastAsiaTheme="minorEastAsia"/>
          <w:sz w:val="27"/>
          <w:szCs w:val="27"/>
        </w:rPr>
        <w:t>Глава района</w:t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</w:r>
      <w:r w:rsidRPr="0006063F">
        <w:rPr>
          <w:rFonts w:eastAsiaTheme="minorEastAsia"/>
          <w:sz w:val="27"/>
          <w:szCs w:val="27"/>
        </w:rPr>
        <w:tab/>
        <w:t>Д.В. Бабенко</w:t>
      </w:r>
    </w:p>
    <w:p w:rsidR="00BC4063" w:rsidRPr="004257E3" w:rsidRDefault="00BC4063" w:rsidP="00BC4063">
      <w:pPr>
        <w:rPr>
          <w:sz w:val="28"/>
          <w:szCs w:val="28"/>
        </w:rPr>
      </w:pPr>
    </w:p>
    <w:p w:rsidR="00BC4063" w:rsidRPr="00D97822" w:rsidRDefault="00BC4063" w:rsidP="009621E2">
      <w:pPr>
        <w:tabs>
          <w:tab w:val="left" w:pos="4950"/>
        </w:tabs>
        <w:ind w:firstLine="10773"/>
        <w:rPr>
          <w:sz w:val="26"/>
          <w:szCs w:val="26"/>
        </w:rPr>
        <w:sectPr w:rsidR="00BC4063" w:rsidRPr="00D97822" w:rsidSect="00BC406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25D73" w:rsidRPr="009621E2" w:rsidRDefault="00025D73" w:rsidP="009621E2">
      <w:pPr>
        <w:tabs>
          <w:tab w:val="left" w:pos="4950"/>
        </w:tabs>
        <w:ind w:firstLine="10773"/>
        <w:rPr>
          <w:sz w:val="26"/>
          <w:szCs w:val="26"/>
        </w:rPr>
      </w:pPr>
      <w:r w:rsidRPr="009621E2">
        <w:rPr>
          <w:sz w:val="26"/>
          <w:szCs w:val="26"/>
        </w:rPr>
        <w:lastRenderedPageBreak/>
        <w:t xml:space="preserve">Утверждено постановлением </w:t>
      </w:r>
    </w:p>
    <w:p w:rsidR="00025D73" w:rsidRDefault="00025D73" w:rsidP="009621E2">
      <w:pPr>
        <w:tabs>
          <w:tab w:val="left" w:pos="4950"/>
        </w:tabs>
        <w:ind w:firstLine="10773"/>
        <w:rPr>
          <w:sz w:val="26"/>
          <w:szCs w:val="26"/>
        </w:rPr>
      </w:pPr>
      <w:r w:rsidRPr="009621E2">
        <w:rPr>
          <w:sz w:val="26"/>
          <w:szCs w:val="26"/>
        </w:rPr>
        <w:t>Администрации Саянского района</w:t>
      </w:r>
    </w:p>
    <w:p w:rsidR="00025D73" w:rsidRDefault="00025D73" w:rsidP="00907B53">
      <w:pPr>
        <w:tabs>
          <w:tab w:val="left" w:pos="4950"/>
        </w:tabs>
        <w:ind w:firstLine="10773"/>
        <w:rPr>
          <w:b/>
        </w:rPr>
      </w:pPr>
      <w:r>
        <w:rPr>
          <w:sz w:val="26"/>
          <w:szCs w:val="26"/>
        </w:rPr>
        <w:t>от     .   .20</w:t>
      </w:r>
      <w:r w:rsidR="00D97822" w:rsidRPr="00243DA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№ </w:t>
      </w:r>
      <w:r>
        <w:rPr>
          <w:bCs/>
          <w:sz w:val="28"/>
          <w:szCs w:val="28"/>
        </w:rPr>
        <w:tab/>
      </w:r>
    </w:p>
    <w:p w:rsidR="00025D73" w:rsidRDefault="00025D73" w:rsidP="00720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D73" w:rsidRPr="009621E2" w:rsidRDefault="00025D73" w:rsidP="00720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E2">
        <w:rPr>
          <w:rFonts w:ascii="Times New Roman" w:hAnsi="Times New Roman" w:cs="Times New Roman"/>
          <w:b/>
          <w:sz w:val="28"/>
          <w:szCs w:val="28"/>
        </w:rPr>
        <w:t>Муниципальное задание  на оказание муниципальных услуг</w:t>
      </w:r>
    </w:p>
    <w:p w:rsidR="00025D73" w:rsidRPr="009621E2" w:rsidRDefault="00025D73" w:rsidP="00720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1E2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муниципальным бюджетным  учреждением культуры</w:t>
      </w:r>
    </w:p>
    <w:p w:rsidR="00025D73" w:rsidRPr="009621E2" w:rsidRDefault="00025D73" w:rsidP="00720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621E2">
        <w:rPr>
          <w:rFonts w:ascii="Times New Roman" w:hAnsi="Times New Roman"/>
          <w:b/>
          <w:noProof/>
          <w:sz w:val="28"/>
          <w:szCs w:val="28"/>
          <w:u w:val="single"/>
        </w:rPr>
        <w:t>«Централизованная межпоселенческая клубная система Саянского района»</w:t>
      </w:r>
    </w:p>
    <w:p w:rsidR="00025D73" w:rsidRDefault="00025D73" w:rsidP="00720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621E2">
        <w:rPr>
          <w:rFonts w:ascii="Times New Roman" w:hAnsi="Times New Roman"/>
          <w:b/>
          <w:noProof/>
          <w:sz w:val="28"/>
          <w:szCs w:val="28"/>
        </w:rPr>
        <w:t>с 201</w:t>
      </w:r>
      <w:r>
        <w:rPr>
          <w:rFonts w:ascii="Times New Roman" w:hAnsi="Times New Roman"/>
          <w:b/>
          <w:noProof/>
          <w:sz w:val="28"/>
          <w:szCs w:val="28"/>
        </w:rPr>
        <w:t>7</w:t>
      </w:r>
      <w:r w:rsidRPr="009621E2">
        <w:rPr>
          <w:rFonts w:ascii="Times New Roman" w:hAnsi="Times New Roman"/>
          <w:b/>
          <w:noProof/>
          <w:sz w:val="28"/>
          <w:szCs w:val="28"/>
        </w:rPr>
        <w:t xml:space="preserve"> года и плановый период до 201</w:t>
      </w:r>
      <w:r>
        <w:rPr>
          <w:rFonts w:ascii="Times New Roman" w:hAnsi="Times New Roman"/>
          <w:b/>
          <w:noProof/>
          <w:sz w:val="28"/>
          <w:szCs w:val="28"/>
        </w:rPr>
        <w:t>9</w:t>
      </w:r>
      <w:r w:rsidRPr="009621E2">
        <w:rPr>
          <w:rFonts w:ascii="Times New Roman" w:hAnsi="Times New Roman"/>
          <w:b/>
          <w:noProof/>
          <w:sz w:val="28"/>
          <w:szCs w:val="28"/>
        </w:rPr>
        <w:t xml:space="preserve"> года</w:t>
      </w:r>
    </w:p>
    <w:p w:rsidR="009C6FA3" w:rsidRPr="009621E2" w:rsidRDefault="009C6FA3" w:rsidP="00720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025D73" w:rsidRPr="009C6FA3" w:rsidTr="009C6FA3">
        <w:trPr>
          <w:trHeight w:val="372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3" w:rsidRPr="009C6FA3" w:rsidRDefault="00025D73" w:rsidP="00E51794">
            <w:pPr>
              <w:jc w:val="center"/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Коды</w:t>
            </w:r>
          </w:p>
        </w:tc>
      </w:tr>
      <w:tr w:rsidR="00025D73" w:rsidRPr="009C6FA3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5D73" w:rsidRPr="009C6FA3" w:rsidRDefault="00025D73" w:rsidP="00E51794">
            <w:pPr>
              <w:jc w:val="right"/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 xml:space="preserve">Форма </w:t>
            </w:r>
            <w:proofErr w:type="gramStart"/>
            <w:r w:rsidRPr="009C6FA3">
              <w:rPr>
                <w:sz w:val="26"/>
                <w:szCs w:val="26"/>
              </w:rPr>
              <w:t>по</w:t>
            </w:r>
            <w:proofErr w:type="gramEnd"/>
            <w:r w:rsidRPr="009C6F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73" w:rsidRPr="009C6FA3" w:rsidRDefault="00025D73" w:rsidP="00E51794">
            <w:pPr>
              <w:jc w:val="center"/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0506001</w:t>
            </w:r>
          </w:p>
        </w:tc>
      </w:tr>
      <w:tr w:rsidR="00025D73" w:rsidRPr="009C6FA3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5D73" w:rsidRPr="009C6FA3" w:rsidRDefault="00025D73" w:rsidP="002907B9">
            <w:pPr>
              <w:jc w:val="both"/>
              <w:rPr>
                <w:b/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 </w:t>
            </w:r>
            <w:r w:rsidRPr="009C6FA3">
              <w:rPr>
                <w:b/>
                <w:sz w:val="26"/>
                <w:szCs w:val="26"/>
              </w:rPr>
              <w:t xml:space="preserve">Муниципальное бюджетное учреждение культуры «Централизованная </w:t>
            </w:r>
            <w:proofErr w:type="spellStart"/>
            <w:r w:rsidRPr="009C6FA3">
              <w:rPr>
                <w:b/>
                <w:sz w:val="26"/>
                <w:szCs w:val="26"/>
              </w:rPr>
              <w:t>межпоселенческая</w:t>
            </w:r>
            <w:proofErr w:type="spellEnd"/>
            <w:r w:rsidRPr="009C6FA3">
              <w:rPr>
                <w:b/>
                <w:sz w:val="26"/>
                <w:szCs w:val="26"/>
              </w:rPr>
              <w:t xml:space="preserve"> клубная система Саянского района»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5D73" w:rsidRPr="009C6FA3" w:rsidRDefault="00025D73" w:rsidP="00E51794">
            <w:pPr>
              <w:jc w:val="right"/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</w:p>
        </w:tc>
      </w:tr>
      <w:tr w:rsidR="00025D73" w:rsidRPr="009C6FA3" w:rsidTr="00E51794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5D73" w:rsidRPr="009C6FA3" w:rsidRDefault="00025D73" w:rsidP="00E51794">
            <w:pPr>
              <w:jc w:val="right"/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</w:p>
        </w:tc>
      </w:tr>
      <w:tr w:rsidR="00025D73" w:rsidRPr="009C6FA3" w:rsidTr="00E51794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5D73" w:rsidRPr="009C6FA3" w:rsidRDefault="00025D73" w:rsidP="00E51794">
            <w:pPr>
              <w:jc w:val="right"/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92.13</w:t>
            </w:r>
          </w:p>
        </w:tc>
      </w:tr>
      <w:tr w:rsidR="00025D73" w:rsidRPr="009C6FA3" w:rsidTr="00E51794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  <w:r w:rsidRPr="009C6FA3">
              <w:rPr>
                <w:b/>
                <w:sz w:val="26"/>
                <w:szCs w:val="26"/>
              </w:rPr>
              <w:t> </w:t>
            </w:r>
            <w:r w:rsidRPr="009C6FA3">
              <w:rPr>
                <w:sz w:val="26"/>
                <w:szCs w:val="26"/>
              </w:rPr>
              <w:t>- показ кинофильмов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5D73" w:rsidRPr="009C6FA3" w:rsidRDefault="00025D73" w:rsidP="00E517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</w:p>
        </w:tc>
      </w:tr>
      <w:tr w:rsidR="00025D73" w:rsidRPr="009C6FA3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5D73" w:rsidRPr="009C6FA3" w:rsidRDefault="00025D73" w:rsidP="00F41E57">
            <w:pPr>
              <w:rPr>
                <w:b/>
                <w:sz w:val="26"/>
                <w:szCs w:val="26"/>
              </w:rPr>
            </w:pPr>
            <w:r w:rsidRPr="009C6FA3">
              <w:rPr>
                <w:color w:val="000000"/>
                <w:sz w:val="26"/>
                <w:szCs w:val="26"/>
                <w:shd w:val="clear" w:color="auto" w:fill="FCFCFC"/>
              </w:rPr>
              <w:t>- деятельность библиотек, архивов, учреждений клубного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5D73" w:rsidRPr="009C6FA3" w:rsidRDefault="00025D73" w:rsidP="00E51794">
            <w:pPr>
              <w:jc w:val="right"/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92.51</w:t>
            </w:r>
          </w:p>
        </w:tc>
      </w:tr>
    </w:tbl>
    <w:p w:rsidR="00025D73" w:rsidRPr="009C6FA3" w:rsidRDefault="00025D73" w:rsidP="00720FF7">
      <w:pPr>
        <w:jc w:val="center"/>
        <w:rPr>
          <w:sz w:val="26"/>
          <w:szCs w:val="26"/>
        </w:rPr>
      </w:pPr>
    </w:p>
    <w:p w:rsidR="00025D73" w:rsidRPr="009C6FA3" w:rsidRDefault="00025D73" w:rsidP="00720FF7">
      <w:pPr>
        <w:jc w:val="center"/>
        <w:rPr>
          <w:sz w:val="26"/>
          <w:szCs w:val="26"/>
          <w:vertAlign w:val="superscript"/>
        </w:rPr>
      </w:pPr>
      <w:r w:rsidRPr="009C6FA3">
        <w:rPr>
          <w:sz w:val="26"/>
          <w:szCs w:val="26"/>
        </w:rPr>
        <w:t>Часть 1. Сведения об оказываемых муниципальных услугах</w:t>
      </w:r>
      <w:proofErr w:type="gramStart"/>
      <w:r w:rsidRPr="009C6FA3">
        <w:rPr>
          <w:sz w:val="26"/>
          <w:szCs w:val="26"/>
          <w:vertAlign w:val="superscript"/>
        </w:rPr>
        <w:t>1</w:t>
      </w:r>
      <w:proofErr w:type="gramEnd"/>
    </w:p>
    <w:p w:rsidR="00025D73" w:rsidRPr="009C6FA3" w:rsidRDefault="00025D73" w:rsidP="00720FF7">
      <w:pPr>
        <w:rPr>
          <w:sz w:val="26"/>
          <w:szCs w:val="26"/>
        </w:rPr>
      </w:pPr>
    </w:p>
    <w:p w:rsidR="00025D73" w:rsidRPr="009C6FA3" w:rsidRDefault="00025D73" w:rsidP="009621E2">
      <w:pPr>
        <w:jc w:val="center"/>
        <w:rPr>
          <w:sz w:val="26"/>
          <w:szCs w:val="26"/>
        </w:rPr>
      </w:pPr>
      <w:r w:rsidRPr="009C6FA3">
        <w:rPr>
          <w:sz w:val="26"/>
          <w:szCs w:val="26"/>
        </w:rPr>
        <w:t>Раздел 1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025D73" w:rsidRPr="009C6FA3" w:rsidTr="00264B2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73" w:rsidRPr="009C6FA3" w:rsidRDefault="00025D73" w:rsidP="00DB25B0">
            <w:pPr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 xml:space="preserve">1. Наименование муниципальной услуги: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 Показ кинофильмов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5D73" w:rsidRPr="009C6FA3" w:rsidRDefault="00025D73" w:rsidP="00E51794">
            <w:pPr>
              <w:jc w:val="right"/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5D73" w:rsidRPr="009C6FA3" w:rsidRDefault="009C6FA3" w:rsidP="00E51794">
            <w:r w:rsidRPr="009C6FA3">
              <w:rPr>
                <w:spacing w:val="-6"/>
              </w:rPr>
              <w:t>07022000000000001008101102; 07022000000000002007101102</w:t>
            </w:r>
          </w:p>
        </w:tc>
      </w:tr>
      <w:tr w:rsidR="00025D73" w:rsidRPr="009C6FA3" w:rsidTr="00264B2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5D73" w:rsidRPr="009C6FA3" w:rsidRDefault="00025D73" w:rsidP="00DB2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5D73" w:rsidRPr="009C6FA3" w:rsidRDefault="00025D73" w:rsidP="00E51794">
            <w:pPr>
              <w:jc w:val="right"/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</w:p>
        </w:tc>
      </w:tr>
      <w:tr w:rsidR="00025D73" w:rsidRPr="009C6FA3" w:rsidTr="00264B29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5D73" w:rsidRPr="009C6FA3" w:rsidRDefault="00025D73" w:rsidP="00720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FA3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государственной услуги: </w:t>
            </w:r>
          </w:p>
          <w:p w:rsidR="00025D73" w:rsidRPr="009C6FA3" w:rsidRDefault="00025D73" w:rsidP="00B06A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FA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5D73" w:rsidRPr="009C6FA3" w:rsidRDefault="00025D73" w:rsidP="00E51794">
            <w:pPr>
              <w:jc w:val="right"/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</w:p>
        </w:tc>
      </w:tr>
      <w:tr w:rsidR="00025D73" w:rsidRPr="009C6FA3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3. Показатели, характеризующие объем и (или) качество муниципальной услуги</w:t>
            </w:r>
          </w:p>
          <w:p w:rsidR="00025D73" w:rsidRPr="009C6FA3" w:rsidRDefault="00025D73" w:rsidP="00DB2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</w:p>
        </w:tc>
      </w:tr>
      <w:tr w:rsidR="00025D73" w:rsidRPr="009C6FA3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  <w:r w:rsidRPr="009C6FA3">
              <w:rPr>
                <w:sz w:val="26"/>
                <w:szCs w:val="26"/>
              </w:rPr>
              <w:t>3.1. Показатели, характеризующие качество муниципальной услуги</w:t>
            </w:r>
            <w:proofErr w:type="gramStart"/>
            <w:r w:rsidRPr="009C6FA3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9C6FA3">
              <w:rPr>
                <w:sz w:val="26"/>
                <w:szCs w:val="26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73" w:rsidRPr="009C6FA3" w:rsidRDefault="00025D73" w:rsidP="00E51794">
            <w:pPr>
              <w:rPr>
                <w:sz w:val="26"/>
                <w:szCs w:val="26"/>
              </w:rPr>
            </w:pPr>
          </w:p>
        </w:tc>
      </w:tr>
    </w:tbl>
    <w:p w:rsidR="00025D73" w:rsidRPr="00691F29" w:rsidRDefault="00025D73" w:rsidP="00720FF7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25D73" w:rsidRPr="008C7B77" w:rsidTr="00E51794">
        <w:trPr>
          <w:trHeight w:val="88"/>
        </w:trPr>
        <w:tc>
          <w:tcPr>
            <w:tcW w:w="1162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Уникальный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3942" w:type="dxa"/>
            <w:gridSpan w:val="3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lastRenderedPageBreak/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lastRenderedPageBreak/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</w:tr>
      <w:tr w:rsidR="00025D73" w:rsidRPr="008C7B77" w:rsidTr="00E51794">
        <w:tc>
          <w:tcPr>
            <w:tcW w:w="1162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2017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2018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2019 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025D73" w:rsidRPr="008C7B77" w:rsidTr="00E51794">
        <w:tc>
          <w:tcPr>
            <w:tcW w:w="1162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25D73" w:rsidRPr="008C7B77" w:rsidTr="00E51794">
        <w:tc>
          <w:tcPr>
            <w:tcW w:w="1162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025D73" w:rsidRPr="008C7B77" w:rsidTr="00E51794">
        <w:tc>
          <w:tcPr>
            <w:tcW w:w="1162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025D73" w:rsidRPr="008C7B77" w:rsidRDefault="00025D73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D73" w:rsidRPr="008C7B77" w:rsidRDefault="00025D73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025D73" w:rsidRPr="008C7B77" w:rsidRDefault="00025D73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5D73" w:rsidRPr="008C7B77" w:rsidRDefault="00025D73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025D73" w:rsidRPr="008C7B77" w:rsidRDefault="00025D73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5D73" w:rsidRPr="008C7B77" w:rsidRDefault="00025D73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D73" w:rsidRPr="008C7B77" w:rsidRDefault="00025D73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025D73" w:rsidRPr="008C7B77" w:rsidRDefault="00025D73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D73" w:rsidRPr="008C7B77" w:rsidRDefault="00025D73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D73" w:rsidRPr="008C7B77" w:rsidRDefault="00025D73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D73" w:rsidRPr="008C7B77" w:rsidRDefault="00025D73" w:rsidP="00033CAD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025D73" w:rsidRPr="00691F29" w:rsidRDefault="00025D73" w:rsidP="00720FF7"/>
    <w:p w:rsidR="00025D73" w:rsidRPr="009D1FF2" w:rsidRDefault="00025D73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025D73" w:rsidRPr="00243DAC" w:rsidRDefault="00025D73" w:rsidP="00720FF7">
      <w:pPr>
        <w:rPr>
          <w:sz w:val="16"/>
          <w:szCs w:val="16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22"/>
        <w:gridCol w:w="1105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25D73" w:rsidRPr="008C7B77" w:rsidTr="00981540">
        <w:tc>
          <w:tcPr>
            <w:tcW w:w="1022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61" w:type="dxa"/>
            <w:gridSpan w:val="3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025D73" w:rsidRPr="008C7B77" w:rsidTr="00981540">
        <w:tc>
          <w:tcPr>
            <w:tcW w:w="1022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2017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2018 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2019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2017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2018 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2019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025D73" w:rsidRPr="008C7B77" w:rsidTr="00981540">
        <w:tc>
          <w:tcPr>
            <w:tcW w:w="1022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25D73" w:rsidRPr="008C7B77" w:rsidTr="00981540">
        <w:tc>
          <w:tcPr>
            <w:tcW w:w="1022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025D73" w:rsidRPr="008C7B77" w:rsidTr="002E5B0E">
        <w:trPr>
          <w:trHeight w:val="729"/>
        </w:trPr>
        <w:tc>
          <w:tcPr>
            <w:tcW w:w="1022" w:type="dxa"/>
            <w:vMerge w:val="restart"/>
          </w:tcPr>
          <w:p w:rsidR="00025D73" w:rsidRPr="008C7B77" w:rsidRDefault="00025D73" w:rsidP="00E51794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07022000000000001008101102; 07022000000000002007101102</w:t>
            </w:r>
          </w:p>
        </w:tc>
        <w:tc>
          <w:tcPr>
            <w:tcW w:w="1105" w:type="dxa"/>
            <w:vMerge w:val="restart"/>
          </w:tcPr>
          <w:p w:rsidR="00025D73" w:rsidRPr="008C7B77" w:rsidRDefault="00025D73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 кинофильмов</w:t>
            </w:r>
          </w:p>
        </w:tc>
        <w:tc>
          <w:tcPr>
            <w:tcW w:w="1178" w:type="dxa"/>
            <w:vMerge w:val="restart"/>
          </w:tcPr>
          <w:p w:rsidR="00025D73" w:rsidRPr="008C7B77" w:rsidRDefault="00025D73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</w:tcPr>
          <w:p w:rsidR="00025D73" w:rsidRPr="008C7B77" w:rsidRDefault="00025D73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025D73" w:rsidRPr="008C7B77" w:rsidRDefault="00025D73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Число киносеансов на платной основе</w:t>
            </w:r>
          </w:p>
        </w:tc>
        <w:tc>
          <w:tcPr>
            <w:tcW w:w="1197" w:type="dxa"/>
          </w:tcPr>
          <w:p w:rsidR="00025D73" w:rsidRDefault="00025D73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ед.</w:t>
            </w:r>
          </w:p>
          <w:p w:rsidR="00025D73" w:rsidRPr="008C7B77" w:rsidRDefault="00025D73" w:rsidP="00033CA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04" w:type="dxa"/>
          </w:tcPr>
          <w:p w:rsidR="00025D73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  <w:p w:rsidR="00025D73" w:rsidRPr="00F1283B" w:rsidRDefault="00025D73" w:rsidP="00F1283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25D73" w:rsidRPr="00B9502A" w:rsidRDefault="00025D73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025D73" w:rsidRPr="00B9502A" w:rsidRDefault="00025D73" w:rsidP="00B95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025D73" w:rsidRDefault="00025D73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025D73" w:rsidRPr="00B9502A" w:rsidRDefault="00025D73" w:rsidP="00B95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025D73" w:rsidRDefault="00025D73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025D73" w:rsidRPr="00B9502A" w:rsidRDefault="00025D73" w:rsidP="00B95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25D73" w:rsidRPr="008C7B77" w:rsidTr="002E5B0E">
        <w:trPr>
          <w:trHeight w:val="168"/>
        </w:trPr>
        <w:tc>
          <w:tcPr>
            <w:tcW w:w="1022" w:type="dxa"/>
            <w:vMerge/>
          </w:tcPr>
          <w:p w:rsidR="00025D73" w:rsidRDefault="00025D73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025D73" w:rsidRDefault="00025D73" w:rsidP="00033CA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025D73" w:rsidRPr="008C7B77" w:rsidRDefault="00025D73" w:rsidP="002E6AF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Число киносеансов социальный заказ</w:t>
            </w:r>
          </w:p>
        </w:tc>
        <w:tc>
          <w:tcPr>
            <w:tcW w:w="1197" w:type="dxa"/>
          </w:tcPr>
          <w:p w:rsidR="00025D73" w:rsidRDefault="00025D73" w:rsidP="002E6AF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ед.</w:t>
            </w:r>
          </w:p>
          <w:p w:rsidR="00025D73" w:rsidRPr="008C7B77" w:rsidRDefault="00025D73" w:rsidP="002E6AF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04" w:type="dxa"/>
          </w:tcPr>
          <w:p w:rsidR="00025D73" w:rsidRDefault="00025D73" w:rsidP="002E6AF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  <w:p w:rsidR="00025D73" w:rsidRPr="00F1283B" w:rsidRDefault="00025D73" w:rsidP="002E6AF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25D73" w:rsidRPr="00B9502A" w:rsidRDefault="00025D73" w:rsidP="002E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025D73" w:rsidRPr="00B9502A" w:rsidRDefault="00025D73" w:rsidP="002E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025D73" w:rsidRDefault="00025D73" w:rsidP="002E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025D73" w:rsidRPr="00B9502A" w:rsidRDefault="00025D73" w:rsidP="002E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025D73" w:rsidRDefault="00025D73" w:rsidP="002E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025D73" w:rsidRPr="00B9502A" w:rsidRDefault="00025D73" w:rsidP="002E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25D73" w:rsidRPr="008C7B77" w:rsidTr="002E5B0E">
        <w:trPr>
          <w:trHeight w:val="262"/>
        </w:trPr>
        <w:tc>
          <w:tcPr>
            <w:tcW w:w="1022" w:type="dxa"/>
            <w:vMerge/>
          </w:tcPr>
          <w:p w:rsidR="00025D73" w:rsidRDefault="00025D73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025D73" w:rsidRDefault="00025D73" w:rsidP="00033CA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025D73" w:rsidRDefault="00025D73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Число зрителей на платной основе</w:t>
            </w:r>
          </w:p>
        </w:tc>
        <w:tc>
          <w:tcPr>
            <w:tcW w:w="1197" w:type="dxa"/>
          </w:tcPr>
          <w:p w:rsidR="00025D73" w:rsidRDefault="00025D73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504" w:type="dxa"/>
          </w:tcPr>
          <w:p w:rsidR="00025D73" w:rsidRDefault="00025D73" w:rsidP="00F1283B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6" w:type="dxa"/>
          </w:tcPr>
          <w:p w:rsidR="00025D73" w:rsidRDefault="00025D73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</w:t>
            </w:r>
          </w:p>
        </w:tc>
        <w:tc>
          <w:tcPr>
            <w:tcW w:w="828" w:type="dxa"/>
          </w:tcPr>
          <w:p w:rsidR="00025D73" w:rsidRDefault="00025D73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</w:t>
            </w:r>
          </w:p>
        </w:tc>
        <w:tc>
          <w:tcPr>
            <w:tcW w:w="828" w:type="dxa"/>
          </w:tcPr>
          <w:p w:rsidR="00025D73" w:rsidRDefault="00025D73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</w:t>
            </w:r>
          </w:p>
        </w:tc>
        <w:tc>
          <w:tcPr>
            <w:tcW w:w="996" w:type="dxa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25D73" w:rsidRPr="008C7B77" w:rsidTr="002E5B0E">
        <w:trPr>
          <w:trHeight w:val="187"/>
        </w:trPr>
        <w:tc>
          <w:tcPr>
            <w:tcW w:w="1022" w:type="dxa"/>
            <w:vMerge/>
          </w:tcPr>
          <w:p w:rsidR="00025D73" w:rsidRDefault="00025D73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025D73" w:rsidRDefault="00025D73" w:rsidP="00033CA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025D73" w:rsidRDefault="00025D73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Число зрителей социальный заказ</w:t>
            </w:r>
          </w:p>
        </w:tc>
        <w:tc>
          <w:tcPr>
            <w:tcW w:w="1197" w:type="dxa"/>
          </w:tcPr>
          <w:p w:rsidR="00025D73" w:rsidRDefault="00025D73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504" w:type="dxa"/>
          </w:tcPr>
          <w:p w:rsidR="00025D73" w:rsidRDefault="00025D73" w:rsidP="00F12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6" w:type="dxa"/>
          </w:tcPr>
          <w:p w:rsidR="00025D73" w:rsidRDefault="00025D73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28" w:type="dxa"/>
          </w:tcPr>
          <w:p w:rsidR="00025D73" w:rsidRDefault="00025D73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28" w:type="dxa"/>
          </w:tcPr>
          <w:p w:rsidR="00025D73" w:rsidRDefault="00025D73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6" w:type="dxa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025D73" w:rsidRPr="008C7B77" w:rsidRDefault="00025D73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025D73" w:rsidRDefault="00025D73" w:rsidP="00720FF7">
      <w:pPr>
        <w:rPr>
          <w:sz w:val="28"/>
          <w:szCs w:val="28"/>
        </w:rPr>
      </w:pPr>
    </w:p>
    <w:p w:rsidR="00025D73" w:rsidRPr="009D1FF2" w:rsidRDefault="00025D73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025D73" w:rsidRPr="00243DAC" w:rsidRDefault="00025D73" w:rsidP="00720FF7">
      <w:pPr>
        <w:rPr>
          <w:sz w:val="16"/>
          <w:szCs w:val="16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025D73" w:rsidRPr="009D1FF2" w:rsidTr="00E5179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5D73" w:rsidRPr="009D1FF2" w:rsidRDefault="00025D73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025D73" w:rsidRPr="009D1FF2" w:rsidTr="00E517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73" w:rsidRPr="009D1FF2" w:rsidRDefault="00025D73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73" w:rsidRPr="009D1FF2" w:rsidRDefault="00025D73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73" w:rsidRPr="009D1FF2" w:rsidRDefault="00025D73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73" w:rsidRPr="009D1FF2" w:rsidRDefault="00025D73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73" w:rsidRPr="009D1FF2" w:rsidRDefault="00025D73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025D73" w:rsidRPr="009D1FF2" w:rsidTr="00E517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D73" w:rsidRPr="009D1FF2" w:rsidRDefault="00025D73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73" w:rsidRPr="009D1FF2" w:rsidRDefault="00025D73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73" w:rsidRPr="009D1FF2" w:rsidRDefault="00025D73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73" w:rsidRPr="009D1FF2" w:rsidRDefault="00025D73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73" w:rsidRPr="009D1FF2" w:rsidRDefault="00025D73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025D73" w:rsidRPr="009D1FF2" w:rsidTr="009621E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3" w:rsidRPr="002E3297" w:rsidRDefault="00025D73" w:rsidP="009C2E39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> 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73" w:rsidRPr="002E3297" w:rsidRDefault="00025D73" w:rsidP="009C2E39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 xml:space="preserve"> МБУК «Централизованная </w:t>
            </w:r>
            <w:proofErr w:type="spellStart"/>
            <w:r w:rsidRPr="002E3297">
              <w:rPr>
                <w:spacing w:val="-6"/>
                <w:sz w:val="26"/>
                <w:szCs w:val="26"/>
              </w:rPr>
              <w:t>межпоселенческая</w:t>
            </w:r>
            <w:proofErr w:type="spellEnd"/>
            <w:r w:rsidRPr="002E3297">
              <w:rPr>
                <w:spacing w:val="-6"/>
                <w:sz w:val="26"/>
                <w:szCs w:val="26"/>
              </w:rPr>
              <w:t xml:space="preserve"> клубная система Саянского района»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73" w:rsidRDefault="00025D73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> </w:t>
            </w:r>
          </w:p>
          <w:p w:rsidR="00025D73" w:rsidRPr="002E3297" w:rsidRDefault="00025D73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>01.06.201</w:t>
            </w:r>
            <w:r>
              <w:rPr>
                <w:spacing w:val="-6"/>
                <w:sz w:val="26"/>
                <w:szCs w:val="26"/>
              </w:rPr>
              <w:t>6</w:t>
            </w:r>
            <w:r w:rsidRPr="002E3297">
              <w:rPr>
                <w:spacing w:val="-6"/>
                <w:sz w:val="26"/>
                <w:szCs w:val="26"/>
              </w:rPr>
              <w:t>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D73" w:rsidRDefault="00025D73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 xml:space="preserve">  </w:t>
            </w:r>
          </w:p>
          <w:p w:rsidR="00025D73" w:rsidRPr="002E3297" w:rsidRDefault="00025D73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>№ 48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73" w:rsidRPr="002E3297" w:rsidRDefault="00025D73" w:rsidP="009C2E39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 xml:space="preserve"> Об утверждения перечня платных услуг Муниципального бюджетного учреждения </w:t>
            </w:r>
            <w:r>
              <w:rPr>
                <w:spacing w:val="-6"/>
                <w:sz w:val="26"/>
                <w:szCs w:val="26"/>
              </w:rPr>
              <w:t xml:space="preserve"> культуры </w:t>
            </w:r>
            <w:r w:rsidRPr="002E3297">
              <w:rPr>
                <w:spacing w:val="-6"/>
                <w:sz w:val="26"/>
                <w:szCs w:val="26"/>
              </w:rPr>
              <w:t xml:space="preserve">«Централизованная </w:t>
            </w:r>
            <w:proofErr w:type="spellStart"/>
            <w:r w:rsidRPr="002E3297">
              <w:rPr>
                <w:spacing w:val="-6"/>
                <w:sz w:val="26"/>
                <w:szCs w:val="26"/>
              </w:rPr>
              <w:t>межпоселенческая</w:t>
            </w:r>
            <w:proofErr w:type="spellEnd"/>
            <w:r w:rsidRPr="002E3297">
              <w:rPr>
                <w:spacing w:val="-6"/>
                <w:sz w:val="26"/>
                <w:szCs w:val="26"/>
              </w:rPr>
              <w:t xml:space="preserve"> клубная система Саянского района»</w:t>
            </w:r>
          </w:p>
        </w:tc>
      </w:tr>
    </w:tbl>
    <w:p w:rsidR="00025D73" w:rsidRDefault="00025D73" w:rsidP="00720FF7"/>
    <w:p w:rsidR="00025D73" w:rsidRPr="009D1FF2" w:rsidRDefault="00025D73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</w:p>
    <w:p w:rsidR="00025D73" w:rsidRPr="00646D6E" w:rsidRDefault="00025D73" w:rsidP="00646D6E">
      <w:pPr>
        <w:rPr>
          <w:sz w:val="28"/>
          <w:szCs w:val="28"/>
          <w:u w:val="single"/>
        </w:rPr>
      </w:pPr>
      <w:r w:rsidRPr="009D1FF2">
        <w:rPr>
          <w:sz w:val="28"/>
          <w:szCs w:val="28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 </w:t>
      </w:r>
      <w:r w:rsidRPr="00646D6E">
        <w:rPr>
          <w:sz w:val="28"/>
          <w:szCs w:val="28"/>
          <w:u w:val="single"/>
        </w:rPr>
        <w:t>Постановление администрации Саянского района от 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задания».</w:t>
      </w:r>
    </w:p>
    <w:p w:rsidR="00025D73" w:rsidRPr="009D1FF2" w:rsidRDefault="00025D73" w:rsidP="00720FF7">
      <w:pPr>
        <w:jc w:val="center"/>
        <w:rPr>
          <w:sz w:val="20"/>
          <w:szCs w:val="20"/>
        </w:rPr>
      </w:pPr>
      <w:r w:rsidRPr="009D1FF2">
        <w:rPr>
          <w:sz w:val="20"/>
          <w:szCs w:val="20"/>
        </w:rPr>
        <w:t>(</w:t>
      </w:r>
      <w:proofErr w:type="gramStart"/>
      <w:r w:rsidRPr="009D1FF2">
        <w:rPr>
          <w:sz w:val="20"/>
          <w:szCs w:val="20"/>
        </w:rPr>
        <w:t>н</w:t>
      </w:r>
      <w:proofErr w:type="gramEnd"/>
      <w:r w:rsidRPr="009D1FF2">
        <w:rPr>
          <w:sz w:val="20"/>
          <w:szCs w:val="20"/>
        </w:rPr>
        <w:t>аименование, порядок и дата нормативного правового акта)</w:t>
      </w:r>
    </w:p>
    <w:p w:rsidR="00025D73" w:rsidRPr="009D1FF2" w:rsidRDefault="00025D73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5.2. Порядок информирования потенциальных потребителей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025D73" w:rsidRPr="009D1FF2" w:rsidRDefault="00025D73" w:rsidP="00720FF7">
      <w:pPr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025D73" w:rsidRPr="008C7B77" w:rsidTr="00E51794">
        <w:trPr>
          <w:trHeight w:val="85"/>
        </w:trPr>
        <w:tc>
          <w:tcPr>
            <w:tcW w:w="4564" w:type="dxa"/>
          </w:tcPr>
          <w:p w:rsidR="00025D73" w:rsidRPr="008C7B77" w:rsidRDefault="00025D73" w:rsidP="00E51794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</w:tcPr>
          <w:p w:rsidR="00025D73" w:rsidRPr="008C7B77" w:rsidRDefault="00025D73" w:rsidP="00E51794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</w:tcPr>
          <w:p w:rsidR="00025D73" w:rsidRPr="008C7B77" w:rsidRDefault="00025D73" w:rsidP="00E51794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025D73" w:rsidRPr="008C7B77" w:rsidTr="00E51794">
        <w:trPr>
          <w:trHeight w:val="270"/>
        </w:trPr>
        <w:tc>
          <w:tcPr>
            <w:tcW w:w="4564" w:type="dxa"/>
            <w:noWrap/>
          </w:tcPr>
          <w:p w:rsidR="00025D73" w:rsidRPr="008C7B77" w:rsidRDefault="00025D73" w:rsidP="00E51794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noWrap/>
          </w:tcPr>
          <w:p w:rsidR="00025D73" w:rsidRPr="008C7B77" w:rsidRDefault="00025D73" w:rsidP="00E51794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noWrap/>
          </w:tcPr>
          <w:p w:rsidR="00025D73" w:rsidRPr="008C7B77" w:rsidRDefault="00025D73" w:rsidP="00E51794">
            <w:pPr>
              <w:jc w:val="center"/>
            </w:pPr>
            <w:r w:rsidRPr="008C7B77">
              <w:t>3</w:t>
            </w:r>
          </w:p>
        </w:tc>
      </w:tr>
      <w:tr w:rsidR="00025D73" w:rsidRPr="008C7B77" w:rsidTr="00E51794">
        <w:trPr>
          <w:trHeight w:val="270"/>
        </w:trPr>
        <w:tc>
          <w:tcPr>
            <w:tcW w:w="4564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 сайте МБУК «ЦМКС Саянского района» </w:t>
            </w:r>
          </w:p>
        </w:tc>
        <w:tc>
          <w:tcPr>
            <w:tcW w:w="5812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025D73" w:rsidRPr="008C7B77" w:rsidTr="00E51794">
        <w:trPr>
          <w:trHeight w:val="270"/>
        </w:trPr>
        <w:tc>
          <w:tcPr>
            <w:tcW w:w="4564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социальной сети «Контакте» в группе МБУК «ЦМКС Саянского района» </w:t>
            </w:r>
          </w:p>
        </w:tc>
        <w:tc>
          <w:tcPr>
            <w:tcW w:w="5812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025D73" w:rsidRPr="008C7B77" w:rsidTr="00E51794">
        <w:trPr>
          <w:trHeight w:val="270"/>
        </w:trPr>
        <w:tc>
          <w:tcPr>
            <w:tcW w:w="4564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 xml:space="preserve">на информационных стендах (уголках получателей услуг), размещенных в каждом учреждении </w:t>
            </w:r>
          </w:p>
        </w:tc>
        <w:tc>
          <w:tcPr>
            <w:tcW w:w="5812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неделю</w:t>
            </w:r>
          </w:p>
        </w:tc>
      </w:tr>
      <w:tr w:rsidR="00025D73" w:rsidRPr="008C7B77" w:rsidTr="00E51794">
        <w:trPr>
          <w:trHeight w:val="270"/>
        </w:trPr>
        <w:tc>
          <w:tcPr>
            <w:tcW w:w="4564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месяц </w:t>
            </w:r>
          </w:p>
        </w:tc>
      </w:tr>
      <w:tr w:rsidR="00025D73" w:rsidRPr="008C7B77" w:rsidTr="00E51794">
        <w:trPr>
          <w:trHeight w:val="270"/>
        </w:trPr>
        <w:tc>
          <w:tcPr>
            <w:tcW w:w="4564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неделю </w:t>
            </w:r>
          </w:p>
        </w:tc>
      </w:tr>
      <w:tr w:rsidR="00025D73" w:rsidRPr="008C7B77" w:rsidTr="00E51794">
        <w:trPr>
          <w:trHeight w:val="270"/>
        </w:trPr>
        <w:tc>
          <w:tcPr>
            <w:tcW w:w="4564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 xml:space="preserve">Иными способами </w:t>
            </w:r>
          </w:p>
        </w:tc>
        <w:tc>
          <w:tcPr>
            <w:tcW w:w="5812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025D73" w:rsidRPr="002E3297" w:rsidRDefault="00025D73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неделю </w:t>
            </w:r>
          </w:p>
        </w:tc>
      </w:tr>
    </w:tbl>
    <w:p w:rsidR="00025D73" w:rsidRPr="009D1FF2" w:rsidRDefault="00025D73" w:rsidP="00720FF7">
      <w:pPr>
        <w:jc w:val="center"/>
        <w:rPr>
          <w:sz w:val="28"/>
          <w:szCs w:val="28"/>
          <w:vertAlign w:val="superscript"/>
        </w:rPr>
      </w:pPr>
      <w:r w:rsidRPr="009D1FF2">
        <w:rPr>
          <w:sz w:val="28"/>
          <w:szCs w:val="28"/>
        </w:rPr>
        <w:lastRenderedPageBreak/>
        <w:t xml:space="preserve">Часть 2. Сведения о </w:t>
      </w:r>
      <w:proofErr w:type="gramStart"/>
      <w:r w:rsidRPr="009D1FF2">
        <w:rPr>
          <w:sz w:val="28"/>
          <w:szCs w:val="28"/>
        </w:rPr>
        <w:t>выполняемых</w:t>
      </w:r>
      <w:proofErr w:type="gramEnd"/>
      <w:r w:rsidRPr="009D1FF2">
        <w:rPr>
          <w:sz w:val="28"/>
          <w:szCs w:val="28"/>
        </w:rPr>
        <w:t xml:space="preserve"> работах</w:t>
      </w:r>
      <w:r w:rsidRPr="009D1FF2">
        <w:rPr>
          <w:sz w:val="28"/>
          <w:szCs w:val="28"/>
          <w:vertAlign w:val="superscript"/>
        </w:rPr>
        <w:t>3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9C2E39" w:rsidRPr="00C23191" w:rsidTr="00B0273B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2E39" w:rsidRPr="009D1FF2" w:rsidRDefault="009C2E39" w:rsidP="00DB25B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работы: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2E39" w:rsidRPr="00C23191" w:rsidRDefault="009C2E39" w:rsidP="00646D6E">
            <w:r w:rsidRPr="00C23191">
              <w:t> </w:t>
            </w:r>
            <w:r>
              <w:rPr>
                <w:sz w:val="28"/>
                <w:szCs w:val="28"/>
              </w:rPr>
              <w:t xml:space="preserve">организация деятельности </w:t>
            </w:r>
            <w:proofErr w:type="gramStart"/>
            <w:r>
              <w:rPr>
                <w:sz w:val="28"/>
                <w:szCs w:val="28"/>
              </w:rPr>
              <w:t>клубных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E39" w:rsidRPr="00C23191" w:rsidRDefault="009C2E39" w:rsidP="00E51794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39" w:rsidRPr="009C2E39" w:rsidRDefault="009C2E39" w:rsidP="002E3297">
            <w:r w:rsidRPr="009C2E39">
              <w:rPr>
                <w:sz w:val="22"/>
                <w:szCs w:val="22"/>
              </w:rPr>
              <w:t>00000000000043008620702510</w:t>
            </w:r>
          </w:p>
          <w:p w:rsidR="009C2E39" w:rsidRPr="009C2E39" w:rsidRDefault="009C2E39" w:rsidP="00E51794">
            <w:r w:rsidRPr="009C2E39">
              <w:rPr>
                <w:sz w:val="22"/>
                <w:szCs w:val="22"/>
              </w:rPr>
              <w:t>000000000004101102</w:t>
            </w:r>
          </w:p>
        </w:tc>
      </w:tr>
      <w:tr w:rsidR="009C2E39" w:rsidRPr="00C23191" w:rsidTr="00B027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2E39" w:rsidRPr="00C23191" w:rsidRDefault="009C2E39" w:rsidP="00E51794">
            <w:r>
              <w:rPr>
                <w:sz w:val="28"/>
                <w:szCs w:val="28"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E39" w:rsidRPr="00C23191" w:rsidRDefault="009C2E39" w:rsidP="00E51794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2E39" w:rsidRPr="00C23191" w:rsidRDefault="009C2E39" w:rsidP="00E51794"/>
        </w:tc>
      </w:tr>
      <w:tr w:rsidR="009C2E39" w:rsidRPr="00C23191" w:rsidTr="00B0273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C2E39" w:rsidRPr="00C23191" w:rsidRDefault="009C2E39" w:rsidP="00DB25B0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 xml:space="preserve">работы: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2E39" w:rsidRPr="00CD6616" w:rsidRDefault="009C2E39" w:rsidP="00646D6E">
            <w:pPr>
              <w:rPr>
                <w:sz w:val="28"/>
                <w:szCs w:val="28"/>
              </w:rPr>
            </w:pPr>
            <w:r w:rsidRPr="00C23191">
              <w:t> </w:t>
            </w:r>
            <w:r w:rsidRPr="00CD6616">
              <w:rPr>
                <w:sz w:val="28"/>
                <w:szCs w:val="28"/>
              </w:rPr>
              <w:t>населени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E39" w:rsidRPr="00C23191" w:rsidRDefault="009C2E39" w:rsidP="00E51794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E39" w:rsidRPr="00C23191" w:rsidRDefault="009C2E39" w:rsidP="00E51794"/>
        </w:tc>
      </w:tr>
      <w:tr w:rsidR="00025D73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73" w:rsidRPr="009D1FF2" w:rsidRDefault="00025D73" w:rsidP="00E5179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73" w:rsidRPr="00C23191" w:rsidRDefault="00025D73" w:rsidP="00E51794"/>
        </w:tc>
      </w:tr>
      <w:tr w:rsidR="00025D73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73" w:rsidRPr="009D1FF2" w:rsidRDefault="00025D73" w:rsidP="00E5179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73" w:rsidRPr="00C23191" w:rsidRDefault="00025D73" w:rsidP="00E51794"/>
        </w:tc>
      </w:tr>
    </w:tbl>
    <w:p w:rsidR="00025D73" w:rsidRDefault="00025D73" w:rsidP="00720FF7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25D73" w:rsidRPr="008C7B77" w:rsidTr="00E51794">
        <w:trPr>
          <w:trHeight w:val="88"/>
        </w:trPr>
        <w:tc>
          <w:tcPr>
            <w:tcW w:w="1162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025D73" w:rsidRPr="008C7B77" w:rsidTr="00E51794">
        <w:tc>
          <w:tcPr>
            <w:tcW w:w="1162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2017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2018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2019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025D73" w:rsidRPr="008C7B77" w:rsidTr="00E51794">
        <w:tc>
          <w:tcPr>
            <w:tcW w:w="1162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25D73" w:rsidRPr="008C7B77" w:rsidTr="00E51794">
        <w:tc>
          <w:tcPr>
            <w:tcW w:w="1162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5D73" w:rsidRPr="008C7B77" w:rsidRDefault="00025D73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025D73" w:rsidRPr="008C7B77" w:rsidTr="00E51794">
        <w:tc>
          <w:tcPr>
            <w:tcW w:w="1162" w:type="dxa"/>
          </w:tcPr>
          <w:p w:rsidR="00025D73" w:rsidRPr="008C7B77" w:rsidRDefault="00025D73" w:rsidP="00E5179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025D73" w:rsidRPr="008C7B77" w:rsidRDefault="00025D73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D73" w:rsidRPr="008C7B77" w:rsidRDefault="00025D73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025D73" w:rsidRPr="008C7B77" w:rsidRDefault="00025D73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5D73" w:rsidRPr="008C7B77" w:rsidRDefault="00025D73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025D73" w:rsidRPr="008C7B77" w:rsidRDefault="00025D73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5D73" w:rsidRPr="008C7B77" w:rsidRDefault="00025D73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D73" w:rsidRPr="008C7B77" w:rsidRDefault="00025D73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025D73" w:rsidRPr="008C7B77" w:rsidRDefault="00025D73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D73" w:rsidRPr="008C7B77" w:rsidRDefault="00025D73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D73" w:rsidRPr="008C7B77" w:rsidRDefault="00025D73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5D73" w:rsidRPr="008C7B77" w:rsidRDefault="00025D73" w:rsidP="009C2722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025D73" w:rsidRPr="00691F29" w:rsidRDefault="00025D73" w:rsidP="00720FF7">
      <w:pPr>
        <w:rPr>
          <w:sz w:val="16"/>
          <w:szCs w:val="16"/>
        </w:rPr>
      </w:pPr>
    </w:p>
    <w:p w:rsidR="00025D73" w:rsidRPr="00B9583E" w:rsidRDefault="00025D73" w:rsidP="00720FF7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025D73" w:rsidRPr="00691F29" w:rsidRDefault="00025D73" w:rsidP="00720FF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90"/>
        <w:gridCol w:w="1191"/>
        <w:gridCol w:w="1190"/>
        <w:gridCol w:w="1190"/>
        <w:gridCol w:w="1190"/>
        <w:gridCol w:w="1302"/>
        <w:gridCol w:w="910"/>
        <w:gridCol w:w="635"/>
        <w:gridCol w:w="1658"/>
        <w:gridCol w:w="1032"/>
        <w:gridCol w:w="886"/>
        <w:gridCol w:w="886"/>
      </w:tblGrid>
      <w:tr w:rsidR="00025D73" w:rsidRPr="006C798A" w:rsidTr="001C2BA7">
        <w:trPr>
          <w:trHeight w:val="70"/>
        </w:trPr>
        <w:tc>
          <w:tcPr>
            <w:tcW w:w="1101" w:type="dxa"/>
            <w:vMerge w:val="restart"/>
          </w:tcPr>
          <w:p w:rsidR="00025D73" w:rsidRPr="006C798A" w:rsidRDefault="00025D73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71" w:type="dxa"/>
            <w:gridSpan w:val="3"/>
            <w:vMerge w:val="restart"/>
          </w:tcPr>
          <w:p w:rsidR="00025D73" w:rsidRPr="006C798A" w:rsidRDefault="00025D73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80" w:type="dxa"/>
            <w:gridSpan w:val="2"/>
            <w:vMerge w:val="restart"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025D73" w:rsidRPr="006C798A" w:rsidRDefault="00025D73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4505" w:type="dxa"/>
            <w:gridSpan w:val="4"/>
          </w:tcPr>
          <w:p w:rsidR="00025D73" w:rsidRPr="006C798A" w:rsidRDefault="00025D73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04" w:type="dxa"/>
            <w:gridSpan w:val="3"/>
          </w:tcPr>
          <w:p w:rsidR="00025D73" w:rsidRPr="006C798A" w:rsidRDefault="00025D73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025D73" w:rsidRPr="006C798A" w:rsidTr="001C2BA7">
        <w:trPr>
          <w:trHeight w:val="207"/>
        </w:trPr>
        <w:tc>
          <w:tcPr>
            <w:tcW w:w="1101" w:type="dxa"/>
            <w:vMerge/>
          </w:tcPr>
          <w:p w:rsidR="00025D73" w:rsidRPr="006C798A" w:rsidRDefault="00025D73" w:rsidP="00E5179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71" w:type="dxa"/>
            <w:gridSpan w:val="3"/>
            <w:vMerge/>
          </w:tcPr>
          <w:p w:rsidR="00025D73" w:rsidRPr="006C798A" w:rsidRDefault="00025D73" w:rsidP="00E5179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80" w:type="dxa"/>
            <w:gridSpan w:val="2"/>
            <w:vMerge/>
          </w:tcPr>
          <w:p w:rsidR="00025D73" w:rsidRPr="006C798A" w:rsidRDefault="00025D73" w:rsidP="00E5179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2" w:type="dxa"/>
            <w:vMerge w:val="restart"/>
          </w:tcPr>
          <w:p w:rsidR="00025D73" w:rsidRPr="006C798A" w:rsidRDefault="00025D73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5" w:type="dxa"/>
            <w:gridSpan w:val="2"/>
          </w:tcPr>
          <w:p w:rsidR="00025D73" w:rsidRPr="006C798A" w:rsidRDefault="00025D73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1658" w:type="dxa"/>
            <w:vMerge w:val="restart"/>
          </w:tcPr>
          <w:p w:rsidR="00025D73" w:rsidRPr="006C798A" w:rsidRDefault="00025D73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032" w:type="dxa"/>
            <w:vMerge w:val="restart"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2017 </w:t>
            </w:r>
            <w:r w:rsidRPr="006C798A">
              <w:rPr>
                <w:spacing w:val="-6"/>
                <w:sz w:val="18"/>
                <w:szCs w:val="18"/>
              </w:rPr>
              <w:t>год</w:t>
            </w:r>
          </w:p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86" w:type="dxa"/>
            <w:vMerge w:val="restart"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2018 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025D73" w:rsidRPr="006C798A" w:rsidRDefault="00025D73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86" w:type="dxa"/>
            <w:vMerge w:val="restart"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2019 </w:t>
            </w:r>
            <w:r w:rsidRPr="006C798A">
              <w:rPr>
                <w:spacing w:val="-6"/>
                <w:sz w:val="18"/>
                <w:szCs w:val="18"/>
              </w:rPr>
              <w:t>год</w:t>
            </w:r>
          </w:p>
          <w:p w:rsidR="00025D73" w:rsidRPr="006C798A" w:rsidRDefault="00025D73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025D73" w:rsidRPr="006C798A" w:rsidTr="001C2BA7">
        <w:trPr>
          <w:trHeight w:val="70"/>
        </w:trPr>
        <w:tc>
          <w:tcPr>
            <w:tcW w:w="1101" w:type="dxa"/>
            <w:vMerge/>
          </w:tcPr>
          <w:p w:rsidR="00025D73" w:rsidRPr="006C798A" w:rsidRDefault="00025D73" w:rsidP="00E51794">
            <w:pPr>
              <w:jc w:val="center"/>
              <w:rPr>
                <w:vertAlign w:val="superscript"/>
              </w:rPr>
            </w:pPr>
          </w:p>
        </w:tc>
        <w:tc>
          <w:tcPr>
            <w:tcW w:w="1790" w:type="dxa"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1" w:type="dxa"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2" w:type="dxa"/>
            <w:vMerge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10" w:type="dxa"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635" w:type="dxa"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658" w:type="dxa"/>
            <w:vMerge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032" w:type="dxa"/>
            <w:vMerge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86" w:type="dxa"/>
            <w:vMerge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86" w:type="dxa"/>
            <w:vMerge/>
          </w:tcPr>
          <w:p w:rsidR="00025D73" w:rsidRPr="006C798A" w:rsidRDefault="00025D73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025D73" w:rsidRPr="004A4D02" w:rsidTr="001C2BA7">
        <w:tc>
          <w:tcPr>
            <w:tcW w:w="1101" w:type="dxa"/>
          </w:tcPr>
          <w:p w:rsidR="00025D73" w:rsidRPr="004A4D02" w:rsidRDefault="00025D73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0" w:type="dxa"/>
          </w:tcPr>
          <w:p w:rsidR="00025D73" w:rsidRPr="004A4D02" w:rsidRDefault="00025D73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</w:tcPr>
          <w:p w:rsidR="00025D73" w:rsidRPr="004A4D02" w:rsidRDefault="00025D73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</w:tcPr>
          <w:p w:rsidR="00025D73" w:rsidRPr="004A4D02" w:rsidRDefault="00025D73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025D73" w:rsidRPr="004A4D02" w:rsidRDefault="00025D73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025D73" w:rsidRPr="004A4D02" w:rsidRDefault="00025D73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2" w:type="dxa"/>
          </w:tcPr>
          <w:p w:rsidR="00025D73" w:rsidRPr="004A4D02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10" w:type="dxa"/>
          </w:tcPr>
          <w:p w:rsidR="00025D73" w:rsidRPr="004A4D02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635" w:type="dxa"/>
          </w:tcPr>
          <w:p w:rsidR="00025D73" w:rsidRPr="004A4D02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1658" w:type="dxa"/>
          </w:tcPr>
          <w:p w:rsidR="00025D73" w:rsidRPr="004A4D02" w:rsidRDefault="00025D73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1032" w:type="dxa"/>
          </w:tcPr>
          <w:p w:rsidR="00025D73" w:rsidRPr="004A4D02" w:rsidRDefault="00025D73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6" w:type="dxa"/>
          </w:tcPr>
          <w:p w:rsidR="00025D73" w:rsidRPr="004A4D02" w:rsidRDefault="00025D73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025D73" w:rsidRPr="004A4D02" w:rsidRDefault="00025D73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25D73" w:rsidRPr="004A4D02" w:rsidTr="001C2BA7">
        <w:tc>
          <w:tcPr>
            <w:tcW w:w="1101" w:type="dxa"/>
          </w:tcPr>
          <w:p w:rsidR="00025D73" w:rsidRPr="004A4D02" w:rsidRDefault="00025D73" w:rsidP="009C2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0702510000000000004101102</w:t>
            </w:r>
          </w:p>
        </w:tc>
        <w:tc>
          <w:tcPr>
            <w:tcW w:w="1790" w:type="dxa"/>
          </w:tcPr>
          <w:p w:rsidR="00025D73" w:rsidRPr="004A4D02" w:rsidRDefault="00025D73" w:rsidP="009C2722">
            <w:pPr>
              <w:rPr>
                <w:sz w:val="18"/>
                <w:szCs w:val="18"/>
              </w:rPr>
            </w:pPr>
            <w:r>
              <w:t>Организация деятельности клубных формирований и формирований самодеятельно</w:t>
            </w:r>
            <w:r>
              <w:lastRenderedPageBreak/>
              <w:t>го народного творчества</w:t>
            </w:r>
          </w:p>
        </w:tc>
        <w:tc>
          <w:tcPr>
            <w:tcW w:w="1191" w:type="dxa"/>
          </w:tcPr>
          <w:p w:rsidR="00025D73" w:rsidRPr="004A4D02" w:rsidRDefault="00025D73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25D73" w:rsidRPr="004A4D02" w:rsidRDefault="00025D73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25D73" w:rsidRPr="004A4D02" w:rsidRDefault="00025D73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25D73" w:rsidRPr="004A4D02" w:rsidRDefault="00025D73" w:rsidP="00E5179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025D73" w:rsidRPr="008C7B77" w:rsidRDefault="00025D73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10" w:type="dxa"/>
          </w:tcPr>
          <w:p w:rsidR="00025D73" w:rsidRPr="008C7B77" w:rsidRDefault="00025D73" w:rsidP="00123469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635" w:type="dxa"/>
          </w:tcPr>
          <w:p w:rsidR="00025D73" w:rsidRPr="008C7B77" w:rsidRDefault="00025D73" w:rsidP="00387E05">
            <w:pPr>
              <w:ind w:right="-218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658" w:type="dxa"/>
          </w:tcPr>
          <w:p w:rsidR="00025D73" w:rsidRPr="001C2BA7" w:rsidRDefault="00025D73" w:rsidP="001C2B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C2BA7">
              <w:rPr>
                <w:rFonts w:ascii="Times New Roman" w:hAnsi="Times New Roman" w:cs="Times New Roman"/>
                <w:sz w:val="16"/>
                <w:szCs w:val="16"/>
              </w:rPr>
              <w:t>Клубное формирование в рамках своей деятельности</w:t>
            </w:r>
            <w:r w:rsidR="001C2BA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1C2BA7">
              <w:rPr>
                <w:rFonts w:ascii="Times New Roman" w:hAnsi="Times New Roman" w:cs="Times New Roman"/>
                <w:sz w:val="16"/>
                <w:szCs w:val="16"/>
              </w:rPr>
              <w:t>организует систематические занятия в формах и видах, характерных для определённого клубного формирования;</w:t>
            </w:r>
          </w:p>
          <w:p w:rsidR="00025D73" w:rsidRPr="001C2BA7" w:rsidRDefault="00025D73" w:rsidP="001C2B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C2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участники клубных формирований участвуют в культурно-массовых мероприятиях учреждения;</w:t>
            </w:r>
          </w:p>
          <w:p w:rsidR="00025D73" w:rsidRPr="001C2BA7" w:rsidRDefault="00025D73" w:rsidP="001C2B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C2BA7">
              <w:rPr>
                <w:rFonts w:ascii="Times New Roman" w:hAnsi="Times New Roman" w:cs="Times New Roman"/>
                <w:sz w:val="16"/>
                <w:szCs w:val="16"/>
              </w:rPr>
              <w:t>использует другие формы творческой работы и участия в культурной и общественной жизни;</w:t>
            </w:r>
          </w:p>
          <w:p w:rsidR="00025D73" w:rsidRPr="008C7B77" w:rsidRDefault="00025D73" w:rsidP="001C2BA7">
            <w:pPr>
              <w:rPr>
                <w:spacing w:val="-6"/>
                <w:sz w:val="20"/>
                <w:szCs w:val="20"/>
              </w:rPr>
            </w:pPr>
            <w:r w:rsidRPr="001C2BA7">
              <w:rPr>
                <w:sz w:val="16"/>
                <w:szCs w:val="16"/>
              </w:rPr>
              <w:t xml:space="preserve"> принимает участие творческих </w:t>
            </w:r>
            <w:proofErr w:type="gramStart"/>
            <w:r w:rsidRPr="001C2BA7">
              <w:rPr>
                <w:sz w:val="16"/>
                <w:szCs w:val="16"/>
              </w:rPr>
              <w:t>мероприятиях</w:t>
            </w:r>
            <w:proofErr w:type="gramEnd"/>
            <w:r w:rsidRPr="001C2BA7">
              <w:rPr>
                <w:sz w:val="16"/>
                <w:szCs w:val="16"/>
              </w:rPr>
              <w:t xml:space="preserve"> (фестивалях, смотрах, конкурсах, выставках и т.д.) различных уровней</w:t>
            </w:r>
          </w:p>
        </w:tc>
        <w:tc>
          <w:tcPr>
            <w:tcW w:w="1032" w:type="dxa"/>
          </w:tcPr>
          <w:p w:rsidR="00025D73" w:rsidRPr="001C2BA7" w:rsidRDefault="00025D73" w:rsidP="00AC4C02">
            <w:pPr>
              <w:rPr>
                <w:spacing w:val="-6"/>
              </w:rPr>
            </w:pPr>
            <w:r w:rsidRPr="001C2BA7">
              <w:rPr>
                <w:spacing w:val="-6"/>
                <w:sz w:val="22"/>
                <w:szCs w:val="22"/>
              </w:rPr>
              <w:lastRenderedPageBreak/>
              <w:t>137</w:t>
            </w:r>
          </w:p>
        </w:tc>
        <w:tc>
          <w:tcPr>
            <w:tcW w:w="886" w:type="dxa"/>
          </w:tcPr>
          <w:p w:rsidR="00025D73" w:rsidRPr="001C2BA7" w:rsidRDefault="00025D73" w:rsidP="00AC4C02">
            <w:pPr>
              <w:rPr>
                <w:spacing w:val="-6"/>
              </w:rPr>
            </w:pPr>
            <w:r w:rsidRPr="001C2BA7">
              <w:rPr>
                <w:spacing w:val="-6"/>
                <w:sz w:val="22"/>
                <w:szCs w:val="22"/>
              </w:rPr>
              <w:t>137</w:t>
            </w:r>
          </w:p>
        </w:tc>
        <w:tc>
          <w:tcPr>
            <w:tcW w:w="886" w:type="dxa"/>
          </w:tcPr>
          <w:p w:rsidR="00025D73" w:rsidRPr="001C2BA7" w:rsidRDefault="00025D73" w:rsidP="00E51794">
            <w:r w:rsidRPr="001C2BA7">
              <w:rPr>
                <w:sz w:val="22"/>
                <w:szCs w:val="22"/>
              </w:rPr>
              <w:t>137</w:t>
            </w:r>
          </w:p>
        </w:tc>
      </w:tr>
      <w:tr w:rsidR="00025D73" w:rsidRPr="004A4D02" w:rsidTr="001C2BA7">
        <w:tc>
          <w:tcPr>
            <w:tcW w:w="1101" w:type="dxa"/>
          </w:tcPr>
          <w:p w:rsidR="00025D73" w:rsidRDefault="00025D73" w:rsidP="009C2722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025D73" w:rsidRDefault="00025D73" w:rsidP="009C2722"/>
        </w:tc>
        <w:tc>
          <w:tcPr>
            <w:tcW w:w="1191" w:type="dxa"/>
          </w:tcPr>
          <w:p w:rsidR="00025D73" w:rsidRPr="004A4D02" w:rsidRDefault="00025D73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25D73" w:rsidRPr="004A4D02" w:rsidRDefault="00025D73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25D73" w:rsidRPr="004A4D02" w:rsidRDefault="00025D73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25D73" w:rsidRPr="004A4D02" w:rsidRDefault="00025D73" w:rsidP="00E5179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025D73" w:rsidRDefault="00025D73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Число участников </w:t>
            </w:r>
            <w:proofErr w:type="gramStart"/>
            <w:r>
              <w:rPr>
                <w:spacing w:val="-6"/>
                <w:sz w:val="20"/>
                <w:szCs w:val="20"/>
              </w:rPr>
              <w:t>в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клубных формирований</w:t>
            </w:r>
          </w:p>
        </w:tc>
        <w:tc>
          <w:tcPr>
            <w:tcW w:w="910" w:type="dxa"/>
          </w:tcPr>
          <w:p w:rsidR="00025D73" w:rsidRDefault="00025D73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635" w:type="dxa"/>
          </w:tcPr>
          <w:p w:rsidR="00025D73" w:rsidRPr="008C7B77" w:rsidRDefault="00025D73" w:rsidP="00387E05">
            <w:pPr>
              <w:ind w:right="-26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1658" w:type="dxa"/>
          </w:tcPr>
          <w:p w:rsidR="00025D73" w:rsidRPr="008C7B77" w:rsidRDefault="00025D73" w:rsidP="00AC4C0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032" w:type="dxa"/>
          </w:tcPr>
          <w:p w:rsidR="00025D73" w:rsidRDefault="00025D73" w:rsidP="00AC4C0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1493</w:t>
            </w:r>
          </w:p>
        </w:tc>
        <w:tc>
          <w:tcPr>
            <w:tcW w:w="886" w:type="dxa"/>
          </w:tcPr>
          <w:p w:rsidR="00025D73" w:rsidRDefault="00025D73" w:rsidP="00AC4C0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1493</w:t>
            </w:r>
          </w:p>
        </w:tc>
        <w:tc>
          <w:tcPr>
            <w:tcW w:w="886" w:type="dxa"/>
          </w:tcPr>
          <w:p w:rsidR="00025D73" w:rsidRDefault="00025D73" w:rsidP="00E51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</w:t>
            </w:r>
          </w:p>
        </w:tc>
      </w:tr>
      <w:tr w:rsidR="00025D73" w:rsidRPr="004A4D02" w:rsidTr="001C2BA7">
        <w:tc>
          <w:tcPr>
            <w:tcW w:w="1101" w:type="dxa"/>
          </w:tcPr>
          <w:p w:rsidR="00025D73" w:rsidRDefault="00025D73" w:rsidP="009C2722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025D73" w:rsidRDefault="00025D73" w:rsidP="009C2722"/>
        </w:tc>
        <w:tc>
          <w:tcPr>
            <w:tcW w:w="1191" w:type="dxa"/>
          </w:tcPr>
          <w:p w:rsidR="00025D73" w:rsidRPr="004A4D02" w:rsidRDefault="00025D73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25D73" w:rsidRPr="004A4D02" w:rsidRDefault="00025D73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25D73" w:rsidRPr="004A4D02" w:rsidRDefault="00025D73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025D73" w:rsidRPr="004A4D02" w:rsidRDefault="00025D73" w:rsidP="00E5179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025D73" w:rsidRDefault="00025D73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коллективов со звание «Народный» «Образцовый» от общего числа коллективов народного творчества</w:t>
            </w:r>
          </w:p>
        </w:tc>
        <w:tc>
          <w:tcPr>
            <w:tcW w:w="910" w:type="dxa"/>
          </w:tcPr>
          <w:p w:rsidR="00025D73" w:rsidRDefault="00025D73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коллективов (ед.)</w:t>
            </w:r>
          </w:p>
        </w:tc>
        <w:tc>
          <w:tcPr>
            <w:tcW w:w="635" w:type="dxa"/>
          </w:tcPr>
          <w:p w:rsidR="00025D73" w:rsidRDefault="00025D73" w:rsidP="00387E05">
            <w:pPr>
              <w:ind w:right="-26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658" w:type="dxa"/>
          </w:tcPr>
          <w:p w:rsidR="00025D73" w:rsidRPr="008C7B77" w:rsidRDefault="00025D73" w:rsidP="00AC4C0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032" w:type="dxa"/>
          </w:tcPr>
          <w:p w:rsidR="00025D73" w:rsidRDefault="00025D73" w:rsidP="00AC4C0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:rsidR="00025D73" w:rsidRDefault="00025D73" w:rsidP="00AC4C0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:rsidR="00025D73" w:rsidRDefault="00025D73" w:rsidP="00E51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025D73" w:rsidRDefault="00025D73" w:rsidP="00720FF7">
      <w:pPr>
        <w:rPr>
          <w:spacing w:val="-6"/>
          <w:sz w:val="28"/>
          <w:szCs w:val="28"/>
        </w:rPr>
      </w:pPr>
    </w:p>
    <w:p w:rsidR="00025D73" w:rsidRPr="00C97F69" w:rsidRDefault="00025D73" w:rsidP="00720FF7">
      <w:pPr>
        <w:jc w:val="center"/>
        <w:rPr>
          <w:spacing w:val="-6"/>
          <w:sz w:val="27"/>
          <w:szCs w:val="27"/>
          <w:vertAlign w:val="superscript"/>
        </w:rPr>
      </w:pPr>
      <w:r w:rsidRPr="00C97F69">
        <w:rPr>
          <w:spacing w:val="-6"/>
          <w:sz w:val="27"/>
          <w:szCs w:val="27"/>
        </w:rPr>
        <w:t xml:space="preserve">Часть 3. Прочие сведения о </w:t>
      </w:r>
      <w:proofErr w:type="gramStart"/>
      <w:r w:rsidRPr="00C97F69">
        <w:rPr>
          <w:spacing w:val="-6"/>
          <w:sz w:val="27"/>
          <w:szCs w:val="27"/>
        </w:rPr>
        <w:t>муниципальном</w:t>
      </w:r>
      <w:proofErr w:type="gramEnd"/>
      <w:r w:rsidRPr="00C97F69">
        <w:rPr>
          <w:spacing w:val="-6"/>
          <w:sz w:val="27"/>
          <w:szCs w:val="27"/>
        </w:rPr>
        <w:t xml:space="preserve"> задании</w:t>
      </w:r>
      <w:r w:rsidRPr="00C97F69">
        <w:rPr>
          <w:spacing w:val="-6"/>
          <w:sz w:val="27"/>
          <w:szCs w:val="27"/>
          <w:vertAlign w:val="superscript"/>
        </w:rPr>
        <w:t>5</w:t>
      </w:r>
    </w:p>
    <w:p w:rsidR="00025D73" w:rsidRPr="00C97F69" w:rsidRDefault="00025D73" w:rsidP="00720FF7">
      <w:pPr>
        <w:rPr>
          <w:spacing w:val="-6"/>
          <w:sz w:val="27"/>
          <w:szCs w:val="27"/>
          <w:vertAlign w:val="superscript"/>
        </w:rPr>
      </w:pPr>
    </w:p>
    <w:tbl>
      <w:tblPr>
        <w:tblW w:w="16015" w:type="dxa"/>
        <w:tblInd w:w="93" w:type="dxa"/>
        <w:tblLook w:val="00A0"/>
      </w:tblPr>
      <w:tblGrid>
        <w:gridCol w:w="7590"/>
        <w:gridCol w:w="2126"/>
        <w:gridCol w:w="5245"/>
        <w:gridCol w:w="236"/>
        <w:gridCol w:w="818"/>
      </w:tblGrid>
      <w:tr w:rsidR="00025D73" w:rsidRPr="00C97F69" w:rsidTr="00427AB1">
        <w:trPr>
          <w:gridAfter w:val="1"/>
          <w:wAfter w:w="818" w:type="dxa"/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025D73" w:rsidRPr="00C97F69" w:rsidTr="00427AB1">
        <w:trPr>
          <w:gridAfter w:val="1"/>
          <w:wAfter w:w="818" w:type="dxa"/>
          <w:trHeight w:val="99"/>
        </w:trPr>
        <w:tc>
          <w:tcPr>
            <w:tcW w:w="1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перспективе;</w:t>
            </w:r>
          </w:p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исключение муниципальной услуги (работы) из перечня муниципальных услуг (работ);</w:t>
            </w:r>
          </w:p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предоставление заявителем документов, содержащих заведомо ложные или противоречивые сведения;</w:t>
            </w:r>
          </w:p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lastRenderedPageBreak/>
              <w:t>- нахождение потенциального получателя Услуги в социально неадекватном состоянии (враждебный настрой, агрессивность, хулиганское поведение и т.д.);</w:t>
            </w:r>
          </w:p>
          <w:p w:rsidR="00025D73" w:rsidRPr="00C97F69" w:rsidRDefault="00025D73" w:rsidP="00E51794">
            <w:pPr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- </w:t>
            </w:r>
            <w:r w:rsidRPr="00C97F69">
              <w:rPr>
                <w:sz w:val="27"/>
                <w:szCs w:val="27"/>
              </w:rPr>
              <w:t>нахождение потенциального получателя Услуги в состоянии алкогольного, наркотического опьянения;</w:t>
            </w:r>
          </w:p>
          <w:p w:rsidR="00025D73" w:rsidRPr="00C97F69" w:rsidRDefault="00025D73" w:rsidP="00E51794">
            <w:pPr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отсутствие входного билета на посещение мероприятия, если оно является платным, или организационного взноса;</w:t>
            </w:r>
          </w:p>
          <w:p w:rsidR="00025D73" w:rsidRPr="00C97F69" w:rsidRDefault="00025D73" w:rsidP="00E51794">
            <w:pPr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возникновение обстоятельств непреодолимой силы («форс-мажор»);</w:t>
            </w:r>
          </w:p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перераспределение полномочий, повлекшее исключение из компетенции учреждения полномочий по оказанию муниципальной услуги;</w:t>
            </w:r>
          </w:p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ликвидация или реорганизация учреждени</w:t>
            </w:r>
            <w:r>
              <w:rPr>
                <w:spacing w:val="-6"/>
                <w:sz w:val="27"/>
                <w:szCs w:val="27"/>
              </w:rPr>
              <w:t>я</w:t>
            </w:r>
            <w:r w:rsidRPr="00C97F69">
              <w:rPr>
                <w:spacing w:val="-6"/>
                <w:sz w:val="27"/>
                <w:szCs w:val="27"/>
              </w:rPr>
              <w:t>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025D73" w:rsidRPr="00C97F69" w:rsidTr="00427AB1">
        <w:trPr>
          <w:trHeight w:val="99"/>
        </w:trPr>
        <w:tc>
          <w:tcPr>
            <w:tcW w:w="160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lastRenderedPageBreak/>
              <w:t xml:space="preserve">2. Иная информация, необходимая для выполнения (контроля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выполнением) муниципального задания</w:t>
            </w:r>
          </w:p>
        </w:tc>
      </w:tr>
      <w:tr w:rsidR="00025D73" w:rsidRPr="00C97F69" w:rsidTr="00427AB1">
        <w:trPr>
          <w:gridAfter w:val="1"/>
          <w:wAfter w:w="818" w:type="dxa"/>
          <w:trHeight w:val="99"/>
        </w:trPr>
        <w:tc>
          <w:tcPr>
            <w:tcW w:w="14961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025D73" w:rsidRPr="00C97F69" w:rsidTr="00427AB1">
        <w:trPr>
          <w:gridAfter w:val="1"/>
          <w:wAfter w:w="818" w:type="dxa"/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3. Порядок контроля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выполнением муниципального задания: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</w:p>
        </w:tc>
      </w:tr>
    </w:tbl>
    <w:p w:rsidR="00025D73" w:rsidRPr="00C97F69" w:rsidRDefault="00025D73" w:rsidP="00720FF7">
      <w:pPr>
        <w:rPr>
          <w:sz w:val="27"/>
          <w:szCs w:val="27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421"/>
        <w:gridCol w:w="3105"/>
        <w:gridCol w:w="3686"/>
      </w:tblGrid>
      <w:tr w:rsidR="00025D73" w:rsidRPr="00C97F69" w:rsidTr="005153A0">
        <w:tc>
          <w:tcPr>
            <w:tcW w:w="8421" w:type="dxa"/>
          </w:tcPr>
          <w:p w:rsidR="00025D73" w:rsidRPr="001C2BA7" w:rsidRDefault="00025D73" w:rsidP="00E51794">
            <w:pPr>
              <w:jc w:val="center"/>
              <w:rPr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Форма контроля</w:t>
            </w:r>
          </w:p>
        </w:tc>
        <w:tc>
          <w:tcPr>
            <w:tcW w:w="3105" w:type="dxa"/>
          </w:tcPr>
          <w:p w:rsidR="00025D73" w:rsidRPr="001C2BA7" w:rsidRDefault="00025D73" w:rsidP="00E51794">
            <w:pPr>
              <w:jc w:val="center"/>
              <w:rPr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Периодичность</w:t>
            </w:r>
          </w:p>
        </w:tc>
        <w:tc>
          <w:tcPr>
            <w:tcW w:w="3686" w:type="dxa"/>
          </w:tcPr>
          <w:p w:rsidR="00025D73" w:rsidRPr="001C2BA7" w:rsidRDefault="00025D73" w:rsidP="00E51794">
            <w:pPr>
              <w:jc w:val="center"/>
              <w:rPr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Органы исполнительной власти Саянского района, осуществляющие контроль над выполнением муниципального задания</w:t>
            </w:r>
          </w:p>
        </w:tc>
      </w:tr>
      <w:tr w:rsidR="00025D73" w:rsidRPr="00C97F69" w:rsidTr="005153A0">
        <w:tc>
          <w:tcPr>
            <w:tcW w:w="8421" w:type="dxa"/>
          </w:tcPr>
          <w:p w:rsidR="00025D73" w:rsidRPr="001C2BA7" w:rsidRDefault="00025D73" w:rsidP="00E51794">
            <w:pPr>
              <w:jc w:val="center"/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3105" w:type="dxa"/>
          </w:tcPr>
          <w:p w:rsidR="00025D73" w:rsidRPr="001C2BA7" w:rsidRDefault="00025D73" w:rsidP="00E51794">
            <w:pPr>
              <w:jc w:val="center"/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025D73" w:rsidRPr="001C2BA7" w:rsidRDefault="00025D73" w:rsidP="00E51794">
            <w:pPr>
              <w:jc w:val="center"/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3</w:t>
            </w:r>
          </w:p>
        </w:tc>
      </w:tr>
      <w:tr w:rsidR="00025D73" w:rsidRPr="00C97F69" w:rsidTr="005153A0">
        <w:tc>
          <w:tcPr>
            <w:tcW w:w="8421" w:type="dxa"/>
          </w:tcPr>
          <w:p w:rsidR="00025D73" w:rsidRPr="001C2BA7" w:rsidRDefault="00025D73" w:rsidP="00E51794">
            <w:pPr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Внутренний:</w:t>
            </w:r>
          </w:p>
          <w:p w:rsidR="00025D73" w:rsidRPr="001C2BA7" w:rsidRDefault="00025D73" w:rsidP="00E51794">
            <w:pPr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- оперативный контроль (по выявленным проблемам фактам и жалобам, касающимся качества предоставления услуг);</w:t>
            </w:r>
          </w:p>
          <w:p w:rsidR="00025D73" w:rsidRPr="001C2BA7" w:rsidRDefault="00025D73" w:rsidP="00E51794">
            <w:pPr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- контроль мероприятий (анализ и оценка проведенного мероприятия);</w:t>
            </w:r>
          </w:p>
          <w:p w:rsidR="00025D73" w:rsidRPr="001C2BA7" w:rsidRDefault="00025D73" w:rsidP="00E51794">
            <w:pPr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3105" w:type="dxa"/>
          </w:tcPr>
          <w:p w:rsidR="00025D73" w:rsidRPr="001C2BA7" w:rsidRDefault="00025D73" w:rsidP="00E51794">
            <w:pPr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3686" w:type="dxa"/>
          </w:tcPr>
          <w:p w:rsidR="00025D73" w:rsidRPr="001C2BA7" w:rsidRDefault="00025D73" w:rsidP="00E51794">
            <w:pPr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МКУ «Отдел культуры администрации Саянского района»</w:t>
            </w:r>
          </w:p>
          <w:p w:rsidR="00025D73" w:rsidRPr="001C2BA7" w:rsidRDefault="00025D73" w:rsidP="00E51794">
            <w:pPr>
              <w:rPr>
                <w:spacing w:val="-6"/>
                <w:sz w:val="26"/>
                <w:szCs w:val="26"/>
              </w:rPr>
            </w:pPr>
          </w:p>
        </w:tc>
      </w:tr>
      <w:tr w:rsidR="00025D73" w:rsidRPr="00C97F69" w:rsidTr="005153A0">
        <w:tc>
          <w:tcPr>
            <w:tcW w:w="8421" w:type="dxa"/>
          </w:tcPr>
          <w:p w:rsidR="00025D73" w:rsidRPr="001C2BA7" w:rsidRDefault="00025D73" w:rsidP="00E51794">
            <w:pPr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Внешний:</w:t>
            </w:r>
          </w:p>
          <w:p w:rsidR="00025D73" w:rsidRPr="001C2BA7" w:rsidRDefault="00025D73" w:rsidP="00E51794">
            <w:pPr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- проведение мониторинга основных показателей работы за определенный период;</w:t>
            </w:r>
          </w:p>
          <w:p w:rsidR="00025D73" w:rsidRPr="001C2BA7" w:rsidRDefault="00025D73" w:rsidP="00E51794">
            <w:pPr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- анализ обращений и жалоб граждан в Отдел культуры администрации 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025D73" w:rsidRPr="001C2BA7" w:rsidRDefault="00025D73" w:rsidP="00E51794">
            <w:pPr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 xml:space="preserve">- проведение контрольных мероприятий, в том числе проверка книги жалоб учреждения на предмет фиксации в ней жалоб на качество услуг, а также </w:t>
            </w:r>
            <w:r w:rsidRPr="001C2BA7">
              <w:rPr>
                <w:spacing w:val="-6"/>
                <w:sz w:val="26"/>
                <w:szCs w:val="26"/>
              </w:rPr>
              <w:lastRenderedPageBreak/>
              <w:t>факт принятия мер по жалобам.</w:t>
            </w:r>
          </w:p>
        </w:tc>
        <w:tc>
          <w:tcPr>
            <w:tcW w:w="3105" w:type="dxa"/>
          </w:tcPr>
          <w:p w:rsidR="00025D73" w:rsidRPr="001C2BA7" w:rsidRDefault="00025D73" w:rsidP="00E51794">
            <w:pPr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lastRenderedPageBreak/>
              <w:t>Ежеквартально, внепланово – по поступлению жалоб на качество услуг.</w:t>
            </w:r>
          </w:p>
        </w:tc>
        <w:tc>
          <w:tcPr>
            <w:tcW w:w="3686" w:type="dxa"/>
          </w:tcPr>
          <w:p w:rsidR="00025D73" w:rsidRPr="001C2BA7" w:rsidRDefault="00025D73" w:rsidP="00FC2988">
            <w:pPr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МКУ «Отдел культуры администрации Саянского района»</w:t>
            </w:r>
          </w:p>
          <w:p w:rsidR="00025D73" w:rsidRPr="001C2BA7" w:rsidRDefault="00025D73" w:rsidP="00FC2988">
            <w:pPr>
              <w:rPr>
                <w:spacing w:val="-6"/>
                <w:sz w:val="26"/>
                <w:szCs w:val="26"/>
              </w:rPr>
            </w:pPr>
          </w:p>
        </w:tc>
      </w:tr>
      <w:tr w:rsidR="00025D73" w:rsidRPr="00C97F69" w:rsidTr="005153A0">
        <w:tc>
          <w:tcPr>
            <w:tcW w:w="8421" w:type="dxa"/>
          </w:tcPr>
          <w:p w:rsidR="00025D73" w:rsidRPr="001C2BA7" w:rsidRDefault="00025D73" w:rsidP="00AC4C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B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Ведомственный</w:t>
            </w:r>
          </w:p>
          <w:p w:rsidR="00025D73" w:rsidRPr="001C2BA7" w:rsidRDefault="00025D73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2BA7">
              <w:rPr>
                <w:sz w:val="26"/>
                <w:szCs w:val="26"/>
              </w:rPr>
              <w:t>- контроль над правильностью ведения бухгалтерского учета и составлением отчетности;</w:t>
            </w:r>
          </w:p>
          <w:p w:rsidR="00025D73" w:rsidRPr="001C2BA7" w:rsidRDefault="00025D73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2BA7">
              <w:rPr>
                <w:sz w:val="26"/>
                <w:szCs w:val="26"/>
              </w:rPr>
              <w:t>- контроль над состоянием системы внутреннего финансового контроля;</w:t>
            </w:r>
          </w:p>
          <w:p w:rsidR="00025D73" w:rsidRPr="001C2BA7" w:rsidRDefault="00025D73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2BA7">
              <w:rPr>
                <w:sz w:val="26"/>
                <w:szCs w:val="26"/>
              </w:rPr>
              <w:t>- анализ составления и исполнения плана финансово-хозяйственной деятельности;</w:t>
            </w:r>
          </w:p>
          <w:p w:rsidR="00025D73" w:rsidRPr="001C2BA7" w:rsidRDefault="00025D73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2BA7">
              <w:rPr>
                <w:sz w:val="26"/>
                <w:szCs w:val="26"/>
              </w:rPr>
              <w:t>- контроль над выполнением плановых (прогнозных) показателей результатов деятельности, анализ причин, отклонения фактических показателей результатов деятельности  плановых (прогнозных);</w:t>
            </w:r>
          </w:p>
          <w:p w:rsidR="00025D73" w:rsidRPr="001C2BA7" w:rsidRDefault="00025D73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2BA7">
              <w:rPr>
                <w:sz w:val="26"/>
                <w:szCs w:val="26"/>
              </w:rPr>
              <w:t>- контроль над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025D73" w:rsidRPr="001C2BA7" w:rsidRDefault="00025D73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2BA7">
              <w:rPr>
                <w:sz w:val="26"/>
                <w:szCs w:val="26"/>
              </w:rPr>
              <w:t>- контроль над состоянием дебиторской и кредиторской задолженностей.</w:t>
            </w:r>
          </w:p>
        </w:tc>
        <w:tc>
          <w:tcPr>
            <w:tcW w:w="3105" w:type="dxa"/>
          </w:tcPr>
          <w:p w:rsidR="00025D73" w:rsidRPr="001C2BA7" w:rsidRDefault="00025D73" w:rsidP="00AC4C02">
            <w:pPr>
              <w:jc w:val="both"/>
              <w:rPr>
                <w:sz w:val="26"/>
                <w:szCs w:val="26"/>
              </w:rPr>
            </w:pPr>
            <w:r w:rsidRPr="001C2BA7">
              <w:rPr>
                <w:sz w:val="26"/>
                <w:szCs w:val="26"/>
              </w:rPr>
              <w:t>Ежеквартально, планово.</w:t>
            </w:r>
          </w:p>
        </w:tc>
        <w:tc>
          <w:tcPr>
            <w:tcW w:w="3686" w:type="dxa"/>
          </w:tcPr>
          <w:p w:rsidR="00025D73" w:rsidRPr="001C2BA7" w:rsidRDefault="00025D73" w:rsidP="00FC2988">
            <w:pPr>
              <w:rPr>
                <w:spacing w:val="-6"/>
                <w:sz w:val="26"/>
                <w:szCs w:val="26"/>
              </w:rPr>
            </w:pPr>
            <w:r w:rsidRPr="001C2BA7">
              <w:rPr>
                <w:spacing w:val="-6"/>
                <w:sz w:val="26"/>
                <w:szCs w:val="26"/>
              </w:rPr>
              <w:t>МКУ «Отдел культуры администрации Саянского района»</w:t>
            </w:r>
          </w:p>
          <w:p w:rsidR="00025D73" w:rsidRPr="001C2BA7" w:rsidRDefault="00025D73" w:rsidP="00FC2988">
            <w:pPr>
              <w:rPr>
                <w:spacing w:val="-6"/>
                <w:sz w:val="26"/>
                <w:szCs w:val="26"/>
              </w:rPr>
            </w:pPr>
          </w:p>
        </w:tc>
      </w:tr>
    </w:tbl>
    <w:p w:rsidR="00025D73" w:rsidRPr="00C97F69" w:rsidRDefault="00025D73" w:rsidP="00720FF7">
      <w:pPr>
        <w:rPr>
          <w:sz w:val="27"/>
          <w:szCs w:val="27"/>
        </w:rPr>
      </w:pPr>
    </w:p>
    <w:tbl>
      <w:tblPr>
        <w:tblW w:w="15196" w:type="dxa"/>
        <w:tblLayout w:type="fixed"/>
        <w:tblLook w:val="00A0"/>
      </w:tblPr>
      <w:tblGrid>
        <w:gridCol w:w="8108"/>
        <w:gridCol w:w="592"/>
        <w:gridCol w:w="967"/>
        <w:gridCol w:w="2107"/>
        <w:gridCol w:w="3422"/>
      </w:tblGrid>
      <w:tr w:rsidR="00025D73" w:rsidRPr="00C97F69" w:rsidTr="001C2BA7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 Требования к отчетности о выполнении муниципального задания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Ежемесячно предоставлять показатели результативной деятельности учреждения; ежеквартально, и в конце года представлять отчет о фактическом исполнении муниципального задания. </w:t>
            </w:r>
          </w:p>
        </w:tc>
      </w:tr>
      <w:tr w:rsidR="00025D73" w:rsidRPr="00C97F69" w:rsidTr="001C2BA7">
        <w:trPr>
          <w:trHeight w:val="315"/>
        </w:trPr>
        <w:tc>
          <w:tcPr>
            <w:tcW w:w="9667" w:type="dxa"/>
            <w:gridSpan w:val="3"/>
            <w:noWrap/>
            <w:tcMar>
              <w:left w:w="28" w:type="dxa"/>
              <w:right w:w="28" w:type="dxa"/>
            </w:tcMar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D73" w:rsidRPr="00C97F69" w:rsidRDefault="00025D73" w:rsidP="001C2BA7">
            <w:pPr>
              <w:ind w:left="-28"/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Раз в квартал</w:t>
            </w:r>
          </w:p>
        </w:tc>
      </w:tr>
      <w:tr w:rsidR="00025D73" w:rsidRPr="00C97F69" w:rsidTr="001C2BA7">
        <w:trPr>
          <w:trHeight w:val="315"/>
        </w:trPr>
        <w:tc>
          <w:tcPr>
            <w:tcW w:w="8700" w:type="dxa"/>
            <w:gridSpan w:val="2"/>
            <w:noWrap/>
            <w:tcMar>
              <w:left w:w="28" w:type="dxa"/>
              <w:right w:w="28" w:type="dxa"/>
            </w:tcMar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496" w:type="dxa"/>
            <w:gridSpan w:val="3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D73" w:rsidRPr="00C97F69" w:rsidRDefault="00025D73" w:rsidP="00950358">
            <w:pPr>
              <w:tabs>
                <w:tab w:val="left" w:pos="975"/>
              </w:tabs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</w:t>
            </w:r>
            <w:r w:rsidRPr="00C97F69">
              <w:rPr>
                <w:spacing w:val="-6"/>
                <w:sz w:val="27"/>
                <w:szCs w:val="27"/>
              </w:rPr>
              <w:tab/>
              <w:t>До</w:t>
            </w:r>
            <w:r>
              <w:rPr>
                <w:spacing w:val="-6"/>
                <w:sz w:val="27"/>
                <w:szCs w:val="27"/>
              </w:rPr>
              <w:t>15</w:t>
            </w:r>
            <w:r w:rsidRPr="00C97F69">
              <w:rPr>
                <w:spacing w:val="-6"/>
                <w:sz w:val="27"/>
                <w:szCs w:val="27"/>
              </w:rPr>
              <w:t xml:space="preserve">  числа</w:t>
            </w:r>
          </w:p>
        </w:tc>
      </w:tr>
      <w:tr w:rsidR="00025D73" w:rsidRPr="00C97F69" w:rsidTr="001C2BA7">
        <w:trPr>
          <w:gridAfter w:val="4"/>
          <w:wAfter w:w="7088" w:type="dxa"/>
          <w:trHeight w:val="315"/>
        </w:trPr>
        <w:tc>
          <w:tcPr>
            <w:tcW w:w="8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25D73" w:rsidRPr="00C97F69" w:rsidRDefault="00025D73" w:rsidP="0043708C">
            <w:pPr>
              <w:rPr>
                <w:sz w:val="27"/>
                <w:szCs w:val="27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673"/>
              <w:gridCol w:w="3260"/>
            </w:tblGrid>
            <w:tr w:rsidR="00025D73" w:rsidRPr="00C97F69" w:rsidTr="00427AB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73" w:rsidRPr="00C97F69" w:rsidRDefault="00025D73" w:rsidP="00AC4C0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C97F69">
                    <w:rPr>
                      <w:b/>
                      <w:sz w:val="27"/>
                      <w:szCs w:val="27"/>
                    </w:rPr>
                    <w:t>форма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73" w:rsidRPr="00C97F69" w:rsidRDefault="00025D73" w:rsidP="00AC4C0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C97F69">
                    <w:rPr>
                      <w:b/>
                      <w:sz w:val="27"/>
                      <w:szCs w:val="27"/>
                    </w:rPr>
                    <w:t>Срок предоставления</w:t>
                  </w:r>
                </w:p>
              </w:tc>
            </w:tr>
            <w:tr w:rsidR="00025D73" w:rsidRPr="00C97F69" w:rsidTr="00427AB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73" w:rsidRPr="00C97F69" w:rsidRDefault="00025D73" w:rsidP="00AC4C02">
                  <w:pPr>
                    <w:rPr>
                      <w:sz w:val="27"/>
                      <w:szCs w:val="27"/>
                    </w:rPr>
                  </w:pPr>
                  <w:r w:rsidRPr="00C97F69">
                    <w:rPr>
                      <w:sz w:val="27"/>
                      <w:szCs w:val="27"/>
                    </w:rPr>
                    <w:t>квартальный отчет об исполнении муниципального задания по форме согласно 7НК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73" w:rsidRPr="00C97F69" w:rsidRDefault="00025D73" w:rsidP="00AC4C02">
                  <w:pPr>
                    <w:rPr>
                      <w:sz w:val="27"/>
                      <w:szCs w:val="27"/>
                    </w:rPr>
                  </w:pPr>
                  <w:r w:rsidRPr="00C97F69">
                    <w:rPr>
                      <w:sz w:val="27"/>
                      <w:szCs w:val="27"/>
                    </w:rPr>
                    <w:t xml:space="preserve">До </w:t>
                  </w:r>
                  <w:r>
                    <w:rPr>
                      <w:sz w:val="27"/>
                      <w:szCs w:val="27"/>
                    </w:rPr>
                    <w:t>15</w:t>
                  </w:r>
                  <w:r w:rsidRPr="00C97F69">
                    <w:rPr>
                      <w:sz w:val="27"/>
                      <w:szCs w:val="27"/>
                    </w:rPr>
                    <w:t xml:space="preserve"> числа месяца, следующего за отчетным кварталом</w:t>
                  </w:r>
                </w:p>
              </w:tc>
            </w:tr>
            <w:tr w:rsidR="00025D73" w:rsidRPr="00C97F69" w:rsidTr="00427AB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73" w:rsidRPr="00C97F69" w:rsidRDefault="00025D73" w:rsidP="00AC4C02">
                  <w:pPr>
                    <w:rPr>
                      <w:sz w:val="27"/>
                      <w:szCs w:val="27"/>
                    </w:rPr>
                  </w:pPr>
                  <w:r w:rsidRPr="00C97F69">
                    <w:rPr>
                      <w:sz w:val="27"/>
                      <w:szCs w:val="27"/>
                    </w:rPr>
                    <w:t>годовой отчет об исполнении муниципального задания по форме согласно 7НК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73" w:rsidRPr="00C97F69" w:rsidRDefault="00025D73" w:rsidP="00AC4C02">
                  <w:pPr>
                    <w:rPr>
                      <w:sz w:val="27"/>
                      <w:szCs w:val="27"/>
                    </w:rPr>
                  </w:pPr>
                  <w:r w:rsidRPr="00C97F69">
                    <w:rPr>
                      <w:sz w:val="27"/>
                      <w:szCs w:val="27"/>
                    </w:rPr>
                    <w:t>до 2</w:t>
                  </w:r>
                  <w:r>
                    <w:rPr>
                      <w:sz w:val="27"/>
                      <w:szCs w:val="27"/>
                    </w:rPr>
                    <w:t>0</w:t>
                  </w:r>
                  <w:r w:rsidRPr="00C97F69">
                    <w:rPr>
                      <w:sz w:val="27"/>
                      <w:szCs w:val="27"/>
                    </w:rPr>
                    <w:t xml:space="preserve"> января очередного финансового года</w:t>
                  </w:r>
                </w:p>
              </w:tc>
            </w:tr>
          </w:tbl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1C2BA7" w:rsidRPr="00C97F69" w:rsidTr="001C2BA7">
        <w:trPr>
          <w:gridAfter w:val="4"/>
          <w:wAfter w:w="7088" w:type="dxa"/>
          <w:trHeight w:val="315"/>
        </w:trPr>
        <w:tc>
          <w:tcPr>
            <w:tcW w:w="8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C2BA7" w:rsidRPr="00C97F69" w:rsidRDefault="001C2BA7" w:rsidP="0043708C">
            <w:pPr>
              <w:rPr>
                <w:sz w:val="27"/>
                <w:szCs w:val="27"/>
              </w:rPr>
            </w:pPr>
          </w:p>
        </w:tc>
      </w:tr>
      <w:tr w:rsidR="001C2BA7" w:rsidRPr="00C97F69" w:rsidTr="00B0273B">
        <w:trPr>
          <w:trHeight w:val="315"/>
        </w:trPr>
        <w:tc>
          <w:tcPr>
            <w:tcW w:w="15196" w:type="dxa"/>
            <w:gridSpan w:val="5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2BA7" w:rsidRPr="00C97F69" w:rsidRDefault="001C2BA7" w:rsidP="0043708C">
            <w:pPr>
              <w:spacing w:before="120"/>
              <w:jc w:val="both"/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lastRenderedPageBreak/>
              <w:t>4.3. Иные требования к отчетности о выполнении муниципального задания</w:t>
            </w:r>
            <w:r w:rsidRPr="00C97F69">
              <w:rPr>
                <w:sz w:val="27"/>
                <w:szCs w:val="27"/>
              </w:rPr>
              <w:t>:</w:t>
            </w:r>
          </w:p>
          <w:p w:rsidR="001C2BA7" w:rsidRPr="00C97F69" w:rsidRDefault="001C2BA7" w:rsidP="0043708C">
            <w:pPr>
              <w:spacing w:before="12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В срок до 15 ноября текущего года для формирования муниципального задания на очередной финансовый год и плановый период</w:t>
            </w:r>
            <w:r>
              <w:rPr>
                <w:sz w:val="27"/>
                <w:szCs w:val="27"/>
              </w:rPr>
              <w:t>,</w:t>
            </w:r>
            <w:r w:rsidRPr="00C97F69">
              <w:rPr>
                <w:sz w:val="27"/>
                <w:szCs w:val="27"/>
              </w:rPr>
              <w:t xml:space="preserve"> муниципальные учреждения должны представить в Отдел культуры:</w:t>
            </w:r>
          </w:p>
          <w:p w:rsidR="001C2BA7" w:rsidRPr="00C97F69" w:rsidRDefault="001C2BA7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1C2BA7" w:rsidRPr="00C97F69" w:rsidRDefault="001C2BA7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1C2BA7" w:rsidRPr="00C97F69" w:rsidRDefault="001C2BA7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1C2BA7" w:rsidRPr="00C97F69" w:rsidRDefault="001C2BA7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отчет об исполнении муниципального задания по форме согласно 7НК;</w:t>
            </w:r>
          </w:p>
          <w:p w:rsidR="001C2BA7" w:rsidRPr="00C97F69" w:rsidRDefault="001C2BA7" w:rsidP="00E51794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пояснительную записку о результатах выполнения муниципального задания за отчетный период.</w:t>
            </w:r>
          </w:p>
          <w:p w:rsidR="001C2BA7" w:rsidRPr="00C97F69" w:rsidRDefault="001C2BA7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</w:t>
            </w:r>
          </w:p>
          <w:p w:rsidR="001C2BA7" w:rsidRPr="00C97F69" w:rsidRDefault="001C2BA7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025D73" w:rsidRPr="00C97F69" w:rsidTr="001C2BA7">
        <w:trPr>
          <w:trHeight w:val="315"/>
        </w:trPr>
        <w:tc>
          <w:tcPr>
            <w:tcW w:w="11774" w:type="dxa"/>
            <w:gridSpan w:val="4"/>
            <w:noWrap/>
            <w:tcMar>
              <w:left w:w="28" w:type="dxa"/>
              <w:right w:w="28" w:type="dxa"/>
            </w:tcMar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5. Иная информация, необходимая для исполнения (контроля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исполнением) муниципального задания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  </w:t>
            </w:r>
          </w:p>
        </w:tc>
      </w:tr>
      <w:tr w:rsidR="00025D73" w:rsidRPr="00C97F69" w:rsidTr="001C2BA7">
        <w:trPr>
          <w:trHeight w:val="315"/>
        </w:trPr>
        <w:tc>
          <w:tcPr>
            <w:tcW w:w="11774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D73" w:rsidRPr="00C97F69" w:rsidRDefault="00025D73" w:rsidP="00E51794">
            <w:pPr>
              <w:rPr>
                <w:spacing w:val="-6"/>
                <w:sz w:val="27"/>
                <w:szCs w:val="27"/>
              </w:rPr>
            </w:pPr>
          </w:p>
        </w:tc>
      </w:tr>
    </w:tbl>
    <w:p w:rsidR="00025D73" w:rsidRPr="001F4C87" w:rsidRDefault="00025D73" w:rsidP="00720FF7">
      <w:pPr>
        <w:rPr>
          <w:sz w:val="16"/>
          <w:szCs w:val="16"/>
        </w:rPr>
      </w:pPr>
    </w:p>
    <w:p w:rsidR="00025D73" w:rsidRDefault="00025D73" w:rsidP="00720FF7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и работы (работ) и содержит требования к оказанию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раздельно по каждой из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с указанием порядкового номера раздела.</w:t>
      </w:r>
    </w:p>
    <w:p w:rsidR="00025D73" w:rsidRDefault="00025D73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2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услуги, в ведомственном перечне </w:t>
      </w:r>
      <w:r>
        <w:rPr>
          <w:spacing w:val="-4"/>
          <w:sz w:val="20"/>
          <w:szCs w:val="20"/>
        </w:rPr>
        <w:t>муниципальн</w:t>
      </w:r>
      <w:r w:rsidRPr="001F4C87">
        <w:rPr>
          <w:spacing w:val="-4"/>
          <w:sz w:val="20"/>
          <w:szCs w:val="20"/>
        </w:rPr>
        <w:t>ых услуг и работ.</w:t>
      </w:r>
    </w:p>
    <w:p w:rsidR="00025D73" w:rsidRDefault="00025D73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25D73" w:rsidRDefault="00025D73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4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и работ.</w:t>
      </w:r>
    </w:p>
    <w:p w:rsidR="00025D73" w:rsidRDefault="00025D73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5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в целом по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ному заданию</w:t>
      </w:r>
      <w:r>
        <w:rPr>
          <w:spacing w:val="-4"/>
          <w:sz w:val="20"/>
          <w:szCs w:val="20"/>
        </w:rPr>
        <w:t>.</w:t>
      </w:r>
    </w:p>
    <w:p w:rsidR="00025D73" w:rsidRDefault="00025D73" w:rsidP="00720FF7">
      <w:pPr>
        <w:ind w:firstLine="708"/>
        <w:jc w:val="both"/>
        <w:rPr>
          <w:spacing w:val="-4"/>
          <w:sz w:val="20"/>
          <w:szCs w:val="20"/>
        </w:rPr>
      </w:pPr>
    </w:p>
    <w:p w:rsidR="00025D73" w:rsidRDefault="00025D73" w:rsidP="00720FF7">
      <w:pPr>
        <w:ind w:firstLine="708"/>
        <w:jc w:val="both"/>
        <w:rPr>
          <w:spacing w:val="-4"/>
          <w:sz w:val="20"/>
          <w:szCs w:val="20"/>
        </w:rPr>
      </w:pPr>
    </w:p>
    <w:p w:rsidR="00025D73" w:rsidRDefault="00025D73" w:rsidP="00720FF7">
      <w:pPr>
        <w:ind w:firstLine="708"/>
        <w:jc w:val="both"/>
        <w:rPr>
          <w:spacing w:val="-4"/>
          <w:sz w:val="20"/>
          <w:szCs w:val="20"/>
        </w:rPr>
      </w:pPr>
    </w:p>
    <w:p w:rsidR="00025D73" w:rsidRPr="00243DAC" w:rsidRDefault="00025D73" w:rsidP="00720FF7">
      <w:pPr>
        <w:ind w:firstLine="708"/>
        <w:jc w:val="both"/>
        <w:rPr>
          <w:spacing w:val="-4"/>
          <w:sz w:val="20"/>
          <w:szCs w:val="20"/>
        </w:rPr>
      </w:pPr>
    </w:p>
    <w:p w:rsidR="001E499F" w:rsidRPr="00243DAC" w:rsidRDefault="001E499F" w:rsidP="00720FF7">
      <w:pPr>
        <w:ind w:firstLine="708"/>
        <w:jc w:val="both"/>
        <w:rPr>
          <w:spacing w:val="-4"/>
          <w:sz w:val="20"/>
          <w:szCs w:val="20"/>
        </w:rPr>
      </w:pPr>
    </w:p>
    <w:p w:rsidR="001E499F" w:rsidRDefault="001E499F" w:rsidP="00720FF7">
      <w:pPr>
        <w:ind w:firstLine="708"/>
        <w:jc w:val="both"/>
        <w:rPr>
          <w:spacing w:val="-4"/>
          <w:sz w:val="20"/>
          <w:szCs w:val="20"/>
        </w:rPr>
      </w:pPr>
    </w:p>
    <w:p w:rsidR="001C2BA7" w:rsidRDefault="001C2BA7" w:rsidP="00720FF7">
      <w:pPr>
        <w:ind w:firstLine="708"/>
        <w:jc w:val="both"/>
        <w:rPr>
          <w:spacing w:val="-4"/>
          <w:sz w:val="20"/>
          <w:szCs w:val="20"/>
        </w:rPr>
      </w:pPr>
    </w:p>
    <w:p w:rsidR="001C2BA7" w:rsidRPr="00243DAC" w:rsidRDefault="001C2BA7" w:rsidP="00720FF7">
      <w:pPr>
        <w:ind w:firstLine="708"/>
        <w:jc w:val="both"/>
        <w:rPr>
          <w:spacing w:val="-4"/>
          <w:sz w:val="20"/>
          <w:szCs w:val="20"/>
        </w:rPr>
      </w:pPr>
    </w:p>
    <w:p w:rsidR="001E499F" w:rsidRPr="00243DAC" w:rsidRDefault="001E499F" w:rsidP="00720FF7">
      <w:pPr>
        <w:ind w:firstLine="708"/>
        <w:jc w:val="both"/>
        <w:rPr>
          <w:spacing w:val="-4"/>
          <w:sz w:val="20"/>
          <w:szCs w:val="20"/>
        </w:rPr>
      </w:pPr>
    </w:p>
    <w:p w:rsidR="001E499F" w:rsidRPr="00243DAC" w:rsidRDefault="001E499F" w:rsidP="00720FF7">
      <w:pPr>
        <w:ind w:firstLine="708"/>
        <w:jc w:val="both"/>
        <w:rPr>
          <w:spacing w:val="-4"/>
          <w:sz w:val="20"/>
          <w:szCs w:val="20"/>
        </w:rPr>
      </w:pPr>
    </w:p>
    <w:p w:rsidR="001E499F" w:rsidRDefault="001E499F" w:rsidP="00720FF7">
      <w:pPr>
        <w:ind w:firstLine="708"/>
        <w:jc w:val="both"/>
        <w:rPr>
          <w:spacing w:val="-4"/>
          <w:sz w:val="20"/>
          <w:szCs w:val="20"/>
        </w:rPr>
      </w:pPr>
    </w:p>
    <w:p w:rsidR="001C2BA7" w:rsidRPr="00243DAC" w:rsidRDefault="001C2BA7" w:rsidP="00720FF7">
      <w:pPr>
        <w:ind w:firstLine="708"/>
        <w:jc w:val="both"/>
        <w:rPr>
          <w:spacing w:val="-4"/>
          <w:sz w:val="20"/>
          <w:szCs w:val="20"/>
        </w:rPr>
      </w:pPr>
    </w:p>
    <w:p w:rsidR="00025D73" w:rsidRDefault="00025D73" w:rsidP="00720FF7">
      <w:pPr>
        <w:ind w:firstLine="708"/>
        <w:jc w:val="both"/>
        <w:rPr>
          <w:spacing w:val="-4"/>
          <w:sz w:val="20"/>
          <w:szCs w:val="20"/>
        </w:rPr>
      </w:pPr>
    </w:p>
    <w:p w:rsidR="00025D73" w:rsidRDefault="00025D73" w:rsidP="00DA29D1">
      <w:pPr>
        <w:jc w:val="center"/>
        <w:rPr>
          <w:b/>
          <w:color w:val="000000"/>
          <w:sz w:val="28"/>
          <w:szCs w:val="28"/>
        </w:rPr>
      </w:pPr>
      <w:r w:rsidRPr="006F4189">
        <w:rPr>
          <w:b/>
          <w:color w:val="000000"/>
          <w:sz w:val="28"/>
          <w:szCs w:val="28"/>
        </w:rPr>
        <w:lastRenderedPageBreak/>
        <w:t xml:space="preserve">Сводный отчет о фактическом исполнении </w:t>
      </w:r>
      <w:r>
        <w:rPr>
          <w:b/>
          <w:color w:val="000000"/>
          <w:sz w:val="28"/>
          <w:szCs w:val="28"/>
        </w:rPr>
        <w:t>муниципальн</w:t>
      </w:r>
      <w:r w:rsidRPr="006F4189">
        <w:rPr>
          <w:b/>
          <w:color w:val="000000"/>
          <w:sz w:val="28"/>
          <w:szCs w:val="28"/>
        </w:rPr>
        <w:t xml:space="preserve">ых заданий </w:t>
      </w:r>
    </w:p>
    <w:p w:rsidR="00025D73" w:rsidRPr="006F4189" w:rsidRDefault="00025D73" w:rsidP="00DA29D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</w:t>
      </w:r>
      <w:r w:rsidRPr="006F4189">
        <w:rPr>
          <w:b/>
          <w:color w:val="000000"/>
          <w:sz w:val="28"/>
          <w:szCs w:val="28"/>
        </w:rPr>
        <w:t>ными учреждениями в отчетном финансовом году</w:t>
      </w:r>
    </w:p>
    <w:p w:rsidR="00025D73" w:rsidRPr="00C96E31" w:rsidRDefault="00025D73" w:rsidP="00DA29D1">
      <w:pPr>
        <w:rPr>
          <w:sz w:val="20"/>
          <w:szCs w:val="20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025D73" w:rsidRPr="006C798A" w:rsidTr="00AE2637">
        <w:trPr>
          <w:trHeight w:val="656"/>
        </w:trPr>
        <w:tc>
          <w:tcPr>
            <w:tcW w:w="1276" w:type="dxa"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Вариант оказания (выполнения)</w:t>
            </w:r>
          </w:p>
        </w:tc>
        <w:tc>
          <w:tcPr>
            <w:tcW w:w="992" w:type="dxa"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Значение</w:t>
            </w:r>
            <w:r>
              <w:rPr>
                <w:color w:val="000000"/>
                <w:spacing w:val="-6"/>
                <w:sz w:val="18"/>
                <w:szCs w:val="18"/>
              </w:rPr>
              <w:t>,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утвержденное в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ном задании на отчетный финансовый год</w:t>
            </w:r>
          </w:p>
        </w:tc>
        <w:tc>
          <w:tcPr>
            <w:tcW w:w="1020" w:type="dxa"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муниципальн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ым учреждением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каждому показателю</w:t>
            </w:r>
          </w:p>
        </w:tc>
        <w:tc>
          <w:tcPr>
            <w:tcW w:w="1446" w:type="dxa"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Сводная 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ными учреждениями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показателям (качества, объема)</w:t>
            </w:r>
          </w:p>
        </w:tc>
        <w:tc>
          <w:tcPr>
            <w:tcW w:w="1418" w:type="dxa"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Причины отклонения зна</w:t>
            </w:r>
            <w:r>
              <w:rPr>
                <w:color w:val="000000"/>
                <w:spacing w:val="-6"/>
                <w:sz w:val="18"/>
                <w:szCs w:val="18"/>
              </w:rPr>
              <w:t>ч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ений </w:t>
            </w:r>
            <w:proofErr w:type="gramStart"/>
            <w:r w:rsidRPr="006C798A">
              <w:rPr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025D73" w:rsidRPr="006C798A" w:rsidTr="00AE2637">
        <w:trPr>
          <w:trHeight w:val="90"/>
        </w:trPr>
        <w:tc>
          <w:tcPr>
            <w:tcW w:w="1276" w:type="dxa"/>
            <w:vMerge w:val="restart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025D73" w:rsidRPr="006C798A" w:rsidTr="00AE2637">
        <w:trPr>
          <w:trHeight w:val="90"/>
        </w:trPr>
        <w:tc>
          <w:tcPr>
            <w:tcW w:w="127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025D73" w:rsidRPr="006C798A" w:rsidTr="00AE2637">
        <w:trPr>
          <w:trHeight w:val="90"/>
        </w:trPr>
        <w:tc>
          <w:tcPr>
            <w:tcW w:w="127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025D73" w:rsidRPr="006C798A" w:rsidTr="00AE2637">
        <w:trPr>
          <w:trHeight w:val="90"/>
        </w:trPr>
        <w:tc>
          <w:tcPr>
            <w:tcW w:w="127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025D73" w:rsidRPr="006C798A" w:rsidTr="00AE2637">
        <w:trPr>
          <w:trHeight w:val="90"/>
        </w:trPr>
        <w:tc>
          <w:tcPr>
            <w:tcW w:w="127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025D73" w:rsidRPr="006C798A" w:rsidTr="00AE2637">
        <w:trPr>
          <w:trHeight w:val="90"/>
        </w:trPr>
        <w:tc>
          <w:tcPr>
            <w:tcW w:w="127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025D73" w:rsidRPr="006C798A" w:rsidTr="00AE2637">
        <w:trPr>
          <w:trHeight w:val="90"/>
        </w:trPr>
        <w:tc>
          <w:tcPr>
            <w:tcW w:w="1276" w:type="dxa"/>
            <w:vMerge w:val="restart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025D73" w:rsidRPr="006C798A" w:rsidTr="00AE2637">
        <w:trPr>
          <w:trHeight w:val="90"/>
        </w:trPr>
        <w:tc>
          <w:tcPr>
            <w:tcW w:w="127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025D73" w:rsidRPr="006C798A" w:rsidTr="00AE2637">
        <w:trPr>
          <w:trHeight w:val="90"/>
        </w:trPr>
        <w:tc>
          <w:tcPr>
            <w:tcW w:w="127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025D73" w:rsidRPr="006C798A" w:rsidTr="00AE2637">
        <w:trPr>
          <w:trHeight w:val="90"/>
        </w:trPr>
        <w:tc>
          <w:tcPr>
            <w:tcW w:w="127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025D73" w:rsidRPr="006C798A" w:rsidTr="00AE2637">
        <w:trPr>
          <w:trHeight w:val="90"/>
        </w:trPr>
        <w:tc>
          <w:tcPr>
            <w:tcW w:w="127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025D73" w:rsidRPr="006C798A" w:rsidTr="00AE2637">
        <w:trPr>
          <w:trHeight w:val="90"/>
        </w:trPr>
        <w:tc>
          <w:tcPr>
            <w:tcW w:w="127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025D73" w:rsidRPr="006C798A" w:rsidRDefault="00025D73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025D73" w:rsidRPr="00CB6F67" w:rsidRDefault="00025D73" w:rsidP="00DA29D1">
      <w:pPr>
        <w:jc w:val="both"/>
        <w:rPr>
          <w:sz w:val="2"/>
          <w:szCs w:val="2"/>
        </w:rPr>
      </w:pPr>
    </w:p>
    <w:p w:rsidR="00025D73" w:rsidRPr="001F4C87" w:rsidRDefault="00025D73" w:rsidP="00720FF7">
      <w:pPr>
        <w:ind w:firstLine="708"/>
        <w:jc w:val="both"/>
      </w:pPr>
    </w:p>
    <w:p w:rsidR="00025D73" w:rsidRDefault="00025D73" w:rsidP="00315F28">
      <w:pPr>
        <w:widowControl w:val="0"/>
        <w:autoSpaceDE w:val="0"/>
        <w:autoSpaceDN w:val="0"/>
        <w:adjustRightInd w:val="0"/>
        <w:ind w:right="-284"/>
        <w:outlineLvl w:val="1"/>
      </w:pPr>
    </w:p>
    <w:sectPr w:rsidR="00025D73" w:rsidSect="00315F2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F7"/>
    <w:rsid w:val="0001471B"/>
    <w:rsid w:val="00024750"/>
    <w:rsid w:val="0002546D"/>
    <w:rsid w:val="00025D73"/>
    <w:rsid w:val="000264DC"/>
    <w:rsid w:val="00033CAD"/>
    <w:rsid w:val="00063292"/>
    <w:rsid w:val="00065FD7"/>
    <w:rsid w:val="00081E70"/>
    <w:rsid w:val="000951F3"/>
    <w:rsid w:val="000A7989"/>
    <w:rsid w:val="000D74CD"/>
    <w:rsid w:val="000E0234"/>
    <w:rsid w:val="0010057D"/>
    <w:rsid w:val="00106447"/>
    <w:rsid w:val="00112527"/>
    <w:rsid w:val="001151A3"/>
    <w:rsid w:val="00123469"/>
    <w:rsid w:val="0015533D"/>
    <w:rsid w:val="0016016C"/>
    <w:rsid w:val="00163769"/>
    <w:rsid w:val="001651D6"/>
    <w:rsid w:val="00182DAD"/>
    <w:rsid w:val="00183246"/>
    <w:rsid w:val="001833F7"/>
    <w:rsid w:val="00192F15"/>
    <w:rsid w:val="001A3F07"/>
    <w:rsid w:val="001A794D"/>
    <w:rsid w:val="001C05C5"/>
    <w:rsid w:val="001C2BA7"/>
    <w:rsid w:val="001E499F"/>
    <w:rsid w:val="001F4C87"/>
    <w:rsid w:val="00200594"/>
    <w:rsid w:val="002075E3"/>
    <w:rsid w:val="002374C5"/>
    <w:rsid w:val="00243DAC"/>
    <w:rsid w:val="00254825"/>
    <w:rsid w:val="00264B29"/>
    <w:rsid w:val="00276543"/>
    <w:rsid w:val="002907B9"/>
    <w:rsid w:val="002E3297"/>
    <w:rsid w:val="002E5B0E"/>
    <w:rsid w:val="002E6AFA"/>
    <w:rsid w:val="002F25D2"/>
    <w:rsid w:val="00314375"/>
    <w:rsid w:val="00315F28"/>
    <w:rsid w:val="003209E7"/>
    <w:rsid w:val="00324C83"/>
    <w:rsid w:val="00343280"/>
    <w:rsid w:val="003506DB"/>
    <w:rsid w:val="003637FC"/>
    <w:rsid w:val="00365E51"/>
    <w:rsid w:val="00377CF6"/>
    <w:rsid w:val="003817ED"/>
    <w:rsid w:val="00387E05"/>
    <w:rsid w:val="003C09E7"/>
    <w:rsid w:val="003E250C"/>
    <w:rsid w:val="004164D4"/>
    <w:rsid w:val="00422798"/>
    <w:rsid w:val="00426B1C"/>
    <w:rsid w:val="00427835"/>
    <w:rsid w:val="00427AB1"/>
    <w:rsid w:val="00432ABB"/>
    <w:rsid w:val="0043708C"/>
    <w:rsid w:val="004472F8"/>
    <w:rsid w:val="00456099"/>
    <w:rsid w:val="004A35D4"/>
    <w:rsid w:val="004A4D02"/>
    <w:rsid w:val="004B129D"/>
    <w:rsid w:val="004F5A46"/>
    <w:rsid w:val="005030AA"/>
    <w:rsid w:val="0051076C"/>
    <w:rsid w:val="00513E86"/>
    <w:rsid w:val="005153A0"/>
    <w:rsid w:val="0052247C"/>
    <w:rsid w:val="005749B7"/>
    <w:rsid w:val="00583C7C"/>
    <w:rsid w:val="00596970"/>
    <w:rsid w:val="005A606C"/>
    <w:rsid w:val="005B1899"/>
    <w:rsid w:val="005D7A1C"/>
    <w:rsid w:val="005E55C8"/>
    <w:rsid w:val="006219E0"/>
    <w:rsid w:val="00621FCD"/>
    <w:rsid w:val="00631D09"/>
    <w:rsid w:val="00634780"/>
    <w:rsid w:val="00634DAE"/>
    <w:rsid w:val="00646A88"/>
    <w:rsid w:val="00646D6E"/>
    <w:rsid w:val="00681AB9"/>
    <w:rsid w:val="00683E37"/>
    <w:rsid w:val="00691F29"/>
    <w:rsid w:val="006B78F5"/>
    <w:rsid w:val="006C4663"/>
    <w:rsid w:val="006C798A"/>
    <w:rsid w:val="006D70B6"/>
    <w:rsid w:val="006D741E"/>
    <w:rsid w:val="006F1803"/>
    <w:rsid w:val="006F4189"/>
    <w:rsid w:val="00720FF7"/>
    <w:rsid w:val="00750FD3"/>
    <w:rsid w:val="00783032"/>
    <w:rsid w:val="007903E8"/>
    <w:rsid w:val="007A3C76"/>
    <w:rsid w:val="0080123E"/>
    <w:rsid w:val="00835D3F"/>
    <w:rsid w:val="0084602F"/>
    <w:rsid w:val="00847F36"/>
    <w:rsid w:val="0085415E"/>
    <w:rsid w:val="0087397C"/>
    <w:rsid w:val="008A28C1"/>
    <w:rsid w:val="008A67E1"/>
    <w:rsid w:val="008C7B77"/>
    <w:rsid w:val="008D709F"/>
    <w:rsid w:val="008E0A24"/>
    <w:rsid w:val="008F48BB"/>
    <w:rsid w:val="00907B53"/>
    <w:rsid w:val="00923F97"/>
    <w:rsid w:val="00927D0E"/>
    <w:rsid w:val="00940E87"/>
    <w:rsid w:val="00943008"/>
    <w:rsid w:val="00950358"/>
    <w:rsid w:val="009621E2"/>
    <w:rsid w:val="0097238A"/>
    <w:rsid w:val="009762A9"/>
    <w:rsid w:val="00981540"/>
    <w:rsid w:val="00992E39"/>
    <w:rsid w:val="009C2458"/>
    <w:rsid w:val="009C2722"/>
    <w:rsid w:val="009C2E39"/>
    <w:rsid w:val="009C6FA3"/>
    <w:rsid w:val="009D1FF2"/>
    <w:rsid w:val="009E7324"/>
    <w:rsid w:val="009F73FD"/>
    <w:rsid w:val="00A03C3D"/>
    <w:rsid w:val="00A1220B"/>
    <w:rsid w:val="00A1290C"/>
    <w:rsid w:val="00A151CD"/>
    <w:rsid w:val="00A2519E"/>
    <w:rsid w:val="00A44911"/>
    <w:rsid w:val="00A834AB"/>
    <w:rsid w:val="00A83E0C"/>
    <w:rsid w:val="00A848F0"/>
    <w:rsid w:val="00A86A56"/>
    <w:rsid w:val="00AB2541"/>
    <w:rsid w:val="00AB2617"/>
    <w:rsid w:val="00AC4C02"/>
    <w:rsid w:val="00AE16C1"/>
    <w:rsid w:val="00AE216B"/>
    <w:rsid w:val="00AE2637"/>
    <w:rsid w:val="00AE7119"/>
    <w:rsid w:val="00B0273B"/>
    <w:rsid w:val="00B06AC7"/>
    <w:rsid w:val="00B104AE"/>
    <w:rsid w:val="00B14D10"/>
    <w:rsid w:val="00B220CB"/>
    <w:rsid w:val="00B3548A"/>
    <w:rsid w:val="00B46054"/>
    <w:rsid w:val="00B513B1"/>
    <w:rsid w:val="00B62E70"/>
    <w:rsid w:val="00B72367"/>
    <w:rsid w:val="00B821FC"/>
    <w:rsid w:val="00B91A09"/>
    <w:rsid w:val="00B942E7"/>
    <w:rsid w:val="00B9502A"/>
    <w:rsid w:val="00B9583E"/>
    <w:rsid w:val="00BA0761"/>
    <w:rsid w:val="00BA6C01"/>
    <w:rsid w:val="00BC0A4E"/>
    <w:rsid w:val="00BC4063"/>
    <w:rsid w:val="00C03B3C"/>
    <w:rsid w:val="00C23191"/>
    <w:rsid w:val="00C57C0C"/>
    <w:rsid w:val="00C67058"/>
    <w:rsid w:val="00C96E31"/>
    <w:rsid w:val="00C97F69"/>
    <w:rsid w:val="00CB6F67"/>
    <w:rsid w:val="00CD6616"/>
    <w:rsid w:val="00CE366A"/>
    <w:rsid w:val="00D11FB4"/>
    <w:rsid w:val="00D31942"/>
    <w:rsid w:val="00D624EF"/>
    <w:rsid w:val="00D87EB0"/>
    <w:rsid w:val="00D94C7F"/>
    <w:rsid w:val="00D97822"/>
    <w:rsid w:val="00DA29D1"/>
    <w:rsid w:val="00DA716E"/>
    <w:rsid w:val="00DB25B0"/>
    <w:rsid w:val="00E03BF2"/>
    <w:rsid w:val="00E13F9D"/>
    <w:rsid w:val="00E3666C"/>
    <w:rsid w:val="00E366BB"/>
    <w:rsid w:val="00E479AF"/>
    <w:rsid w:val="00E51794"/>
    <w:rsid w:val="00E660D8"/>
    <w:rsid w:val="00E73C3B"/>
    <w:rsid w:val="00E80A84"/>
    <w:rsid w:val="00E86985"/>
    <w:rsid w:val="00E923D4"/>
    <w:rsid w:val="00EB0C15"/>
    <w:rsid w:val="00EE0F7C"/>
    <w:rsid w:val="00EE1ABC"/>
    <w:rsid w:val="00EE1E0B"/>
    <w:rsid w:val="00EF78C4"/>
    <w:rsid w:val="00F1283B"/>
    <w:rsid w:val="00F41E57"/>
    <w:rsid w:val="00F45621"/>
    <w:rsid w:val="00F50BE8"/>
    <w:rsid w:val="00F61BF7"/>
    <w:rsid w:val="00F6470E"/>
    <w:rsid w:val="00F64A0F"/>
    <w:rsid w:val="00F66218"/>
    <w:rsid w:val="00F674FE"/>
    <w:rsid w:val="00FA45CE"/>
    <w:rsid w:val="00FB6369"/>
    <w:rsid w:val="00FB7D25"/>
    <w:rsid w:val="00FC2988"/>
    <w:rsid w:val="00FC2D3D"/>
    <w:rsid w:val="00FD30E8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0F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720FF7"/>
    <w:rPr>
      <w:rFonts w:eastAsia="Times New Roman"/>
      <w:sz w:val="22"/>
      <w:szCs w:val="22"/>
    </w:rPr>
  </w:style>
  <w:style w:type="character" w:customStyle="1" w:styleId="a4">
    <w:name w:val="Текст концевой сноски Знак"/>
    <w:basedOn w:val="a0"/>
    <w:link w:val="a5"/>
    <w:uiPriority w:val="99"/>
    <w:locked/>
    <w:rsid w:val="00EE0F7C"/>
    <w:rPr>
      <w:rFonts w:ascii="Calibri" w:hAnsi="Calibri" w:cs="Times New Roman"/>
      <w:lang w:val="ru-RU" w:eastAsia="en-US" w:bidi="ar-SA"/>
    </w:rPr>
  </w:style>
  <w:style w:type="paragraph" w:styleId="a5">
    <w:name w:val="endnote text"/>
    <w:basedOn w:val="a"/>
    <w:link w:val="a4"/>
    <w:uiPriority w:val="99"/>
    <w:rsid w:val="00EE0F7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a0"/>
    <w:link w:val="a5"/>
    <w:uiPriority w:val="99"/>
    <w:semiHidden/>
    <w:locked/>
    <w:rsid w:val="004B129D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92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3C76"/>
    <w:rPr>
      <w:rFonts w:ascii="Times New Roman" w:hAnsi="Times New Roman" w:cs="Times New Roman"/>
      <w:sz w:val="2"/>
    </w:rPr>
  </w:style>
  <w:style w:type="paragraph" w:customStyle="1" w:styleId="ConsPlusCell">
    <w:name w:val="ConsPlusCell"/>
    <w:uiPriority w:val="99"/>
    <w:rsid w:val="002F25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Title"/>
    <w:basedOn w:val="a"/>
    <w:link w:val="a9"/>
    <w:qFormat/>
    <w:locked/>
    <w:rsid w:val="00BC4063"/>
    <w:pPr>
      <w:jc w:val="center"/>
    </w:pPr>
    <w:rPr>
      <w:b/>
      <w:sz w:val="52"/>
      <w:szCs w:val="20"/>
    </w:rPr>
  </w:style>
  <w:style w:type="character" w:customStyle="1" w:styleId="a9">
    <w:name w:val="Название Знак"/>
    <w:basedOn w:val="a0"/>
    <w:link w:val="a8"/>
    <w:rsid w:val="00BC4063"/>
    <w:rPr>
      <w:rFonts w:ascii="Times New Roman" w:eastAsia="Times New Roman" w:hAnsi="Times New Roman"/>
      <w:b/>
      <w:sz w:val="52"/>
      <w:szCs w:val="20"/>
    </w:rPr>
  </w:style>
  <w:style w:type="paragraph" w:styleId="aa">
    <w:name w:val="Body Text Indent"/>
    <w:basedOn w:val="a"/>
    <w:link w:val="ab"/>
    <w:unhideWhenUsed/>
    <w:rsid w:val="00BC4063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BC406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73</cp:revision>
  <cp:lastPrinted>2016-12-30T02:02:00Z</cp:lastPrinted>
  <dcterms:created xsi:type="dcterms:W3CDTF">2015-12-15T06:52:00Z</dcterms:created>
  <dcterms:modified xsi:type="dcterms:W3CDTF">2017-01-10T06:33:00Z</dcterms:modified>
</cp:coreProperties>
</file>